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16FA4" w14:textId="77777777" w:rsidR="00B84582" w:rsidRPr="00B84582" w:rsidRDefault="00B84582" w:rsidP="00B84582">
      <w:pPr>
        <w:spacing w:before="100" w:beforeAutospacing="1" w:after="100" w:afterAutospacing="1"/>
        <w:rPr>
          <w:rStyle w:val="maintext"/>
          <w:b/>
          <w:sz w:val="28"/>
          <w:szCs w:val="28"/>
        </w:rPr>
      </w:pPr>
      <w:bookmarkStart w:id="0" w:name="esdd"/>
      <w:bookmarkEnd w:id="0"/>
      <w:r>
        <w:rPr>
          <w:rStyle w:val="maintext"/>
        </w:rPr>
        <w:t>     </w:t>
      </w:r>
    </w:p>
    <w:p w14:paraId="7174A476" w14:textId="77777777" w:rsidR="00B84582" w:rsidRDefault="00B84582" w:rsidP="00B84582">
      <w:pPr>
        <w:spacing w:before="100" w:beforeAutospacing="1" w:after="100" w:afterAutospacing="1"/>
        <w:jc w:val="center"/>
        <w:rPr>
          <w:rFonts w:ascii="Times New Roman" w:hAnsi="Times New Roman"/>
          <w:bCs w:val="0"/>
        </w:rPr>
      </w:pPr>
      <w:r>
        <w:rPr>
          <w:rFonts w:ascii="Times New Roman" w:hAnsi="Times New Roman"/>
          <w:b/>
          <w:bCs w:val="0"/>
          <w:sz w:val="28"/>
          <w:szCs w:val="28"/>
        </w:rPr>
        <w:t>ΔΙΑΓΩΝΙΣΜΟΣ ΓΙΑ ΤΗΝ ΠΛΗΡΩΣΗ ΘΕΣΕΩΝ</w:t>
      </w:r>
      <w:r>
        <w:rPr>
          <w:rFonts w:ascii="Times New Roman" w:hAnsi="Times New Roman"/>
          <w:b/>
          <w:bCs w:val="0"/>
          <w:sz w:val="28"/>
          <w:szCs w:val="28"/>
        </w:rPr>
        <w:br/>
        <w:t>ΔΗΜΟΣΙΩΝ ΥΠΗΡΕΣΙΩΝ ΚΑΙ ΝΟΜΙΚΩΝ ΠΡΟΣΩΠΩΝ</w:t>
      </w:r>
      <w:r>
        <w:rPr>
          <w:rFonts w:ascii="Times New Roman" w:hAnsi="Times New Roman"/>
          <w:b/>
          <w:bCs w:val="0"/>
          <w:sz w:val="28"/>
          <w:szCs w:val="28"/>
        </w:rPr>
        <w:br/>
        <w:t xml:space="preserve">ΤΟΥ ΔΗΜΟΣΙΟΥ ΤΟΜΕΑ </w:t>
      </w:r>
      <w:r>
        <w:rPr>
          <w:rFonts w:ascii="Times New Roman" w:hAnsi="Times New Roman"/>
          <w:b/>
          <w:bCs w:val="0"/>
          <w:sz w:val="28"/>
          <w:szCs w:val="28"/>
        </w:rPr>
        <w:br/>
        <w:t xml:space="preserve">ΚΑΤΗΓΟΡΙΑ ΠΕ </w:t>
      </w:r>
      <w:r>
        <w:rPr>
          <w:rFonts w:ascii="Times New Roman" w:hAnsi="Times New Roman"/>
          <w:b/>
          <w:bCs w:val="0"/>
          <w:sz w:val="28"/>
          <w:szCs w:val="28"/>
        </w:rPr>
        <w:br/>
        <w:t>ΕΞΕΤΑΣΗ ΣΤΟ ΜΑΘΗΜΑ:</w:t>
      </w:r>
      <w:r>
        <w:rPr>
          <w:rFonts w:ascii="Times New Roman" w:hAnsi="Times New Roman"/>
          <w:b/>
          <w:bCs w:val="0"/>
          <w:sz w:val="28"/>
          <w:szCs w:val="28"/>
        </w:rPr>
        <w:br/>
        <w:t>"ΟΙΚΟΝΟΜΙΚΗ"</w:t>
      </w:r>
      <w:r>
        <w:rPr>
          <w:rFonts w:ascii="Times New Roman" w:hAnsi="Times New Roman"/>
          <w:b/>
          <w:bCs w:val="0"/>
          <w:sz w:val="28"/>
          <w:szCs w:val="28"/>
        </w:rPr>
        <w:br/>
        <w:t>ΚΥΡΙΑΚΗ 11 ΙΟΥΛΙΟΥ 2004</w:t>
      </w:r>
    </w:p>
    <w:p w14:paraId="22D63CCC" w14:textId="77777777" w:rsidR="00B84582" w:rsidRPr="00B84582" w:rsidRDefault="00B84582" w:rsidP="00B84582">
      <w:pPr>
        <w:spacing w:before="100" w:beforeAutospacing="1" w:after="100" w:afterAutospacing="1"/>
        <w:jc w:val="center"/>
        <w:rPr>
          <w:rFonts w:ascii="Times New Roman" w:hAnsi="Times New Roman"/>
          <w:b/>
        </w:rPr>
      </w:pPr>
    </w:p>
    <w:p w14:paraId="0FE71E2D" w14:textId="77777777" w:rsidR="00B84582" w:rsidRDefault="00B84582" w:rsidP="00B84582">
      <w:pPr>
        <w:spacing w:before="100" w:beforeAutospacing="1" w:after="100" w:afterAutospacing="1"/>
        <w:jc w:val="center"/>
        <w:rPr>
          <w:rFonts w:ascii="Times New Roman" w:hAnsi="Times New Roman"/>
          <w:bCs w:val="0"/>
        </w:rPr>
      </w:pPr>
      <w:r>
        <w:rPr>
          <w:rFonts w:ascii="Times New Roman" w:hAnsi="Times New Roman"/>
          <w:b/>
        </w:rPr>
        <w:t>ΕΡΩΤΗΜΑΤΟΛΟΓΙΟ</w:t>
      </w:r>
    </w:p>
    <w:p w14:paraId="307D6370" w14:textId="77777777" w:rsidR="00B84582" w:rsidRDefault="00B84582" w:rsidP="00B84582">
      <w:pPr>
        <w:spacing w:before="100" w:beforeAutospacing="1" w:after="100" w:afterAutospacing="1"/>
        <w:rPr>
          <w:rFonts w:ascii="Times New Roman" w:hAnsi="Times New Roman"/>
          <w:bCs w:val="0"/>
        </w:rPr>
      </w:pPr>
      <w:r>
        <w:rPr>
          <w:rFonts w:ascii="Times New Roman" w:hAnsi="Times New Roman"/>
          <w:b/>
        </w:rPr>
        <w:t xml:space="preserve">1. Δυο αγαθά Χ και Ψ είναι υποκατάστατα και έχουν ελαστική ζήτηση . Αν αυξηθεί η τιμή του αγαθού Χ τότε : </w:t>
      </w:r>
      <w:r>
        <w:rPr>
          <w:rFonts w:ascii="Times New Roman" w:hAnsi="Times New Roman"/>
          <w:bCs w:val="0"/>
        </w:rPr>
        <w:br/>
      </w:r>
      <w:r>
        <w:rPr>
          <w:rFonts w:ascii="Times New Roman" w:hAnsi="Times New Roman"/>
          <w:bCs w:val="0"/>
        </w:rPr>
        <w:br/>
        <w:t xml:space="preserve">α ) Αυξάνεται η συνολική δαπάνη των καταναλωτών για το αγαθό Χ </w:t>
      </w:r>
      <w:r>
        <w:rPr>
          <w:rFonts w:ascii="Times New Roman" w:hAnsi="Times New Roman"/>
          <w:bCs w:val="0"/>
        </w:rPr>
        <w:br/>
        <w:t xml:space="preserve">β ) Αυξάνεται η ζητούμενη ποσότητα του αγαθού Χ </w:t>
      </w:r>
      <w:r>
        <w:rPr>
          <w:rFonts w:ascii="Times New Roman" w:hAnsi="Times New Roman"/>
          <w:bCs w:val="0"/>
        </w:rPr>
        <w:br/>
        <w:t xml:space="preserve">γ ) Αυξάνεται η ζήτηση του αγαθού Ψ </w:t>
      </w:r>
      <w:r>
        <w:rPr>
          <w:rFonts w:ascii="Times New Roman" w:hAnsi="Times New Roman"/>
          <w:bCs w:val="0"/>
        </w:rPr>
        <w:br/>
        <w:t>δ ) Μειώνεται η ζήτηση του αγαθού Ψ</w:t>
      </w:r>
      <w:r>
        <w:rPr>
          <w:rFonts w:ascii="Times New Roman" w:hAnsi="Times New Roman"/>
          <w:bCs w:val="0"/>
        </w:rPr>
        <w:br/>
      </w:r>
      <w:r>
        <w:rPr>
          <w:rFonts w:ascii="Times New Roman" w:hAnsi="Times New Roman"/>
          <w:bCs w:val="0"/>
        </w:rPr>
        <w:br/>
      </w:r>
      <w:r>
        <w:rPr>
          <w:rFonts w:ascii="Times New Roman" w:hAnsi="Times New Roman"/>
          <w:b/>
        </w:rPr>
        <w:t xml:space="preserve">2. Το συνολικό προϊόν παίρνει τη μέγιστη τιμή του όταν : </w:t>
      </w:r>
      <w:r>
        <w:rPr>
          <w:rFonts w:ascii="Times New Roman" w:hAnsi="Times New Roman"/>
          <w:bCs w:val="0"/>
        </w:rPr>
        <w:br/>
      </w:r>
      <w:r>
        <w:rPr>
          <w:rFonts w:ascii="Times New Roman" w:hAnsi="Times New Roman"/>
          <w:bCs w:val="0"/>
        </w:rPr>
        <w:br/>
        <w:t xml:space="preserve">α ) Το μέσο προϊόν είναι μηδέν </w:t>
      </w:r>
      <w:r>
        <w:rPr>
          <w:rFonts w:ascii="Times New Roman" w:hAnsi="Times New Roman"/>
          <w:bCs w:val="0"/>
        </w:rPr>
        <w:br/>
        <w:t xml:space="preserve">β ) Το μέσο μεταβλητό κόστος έχει τιμή μικρότερη από το οριακό κόστος </w:t>
      </w:r>
      <w:r>
        <w:rPr>
          <w:rFonts w:ascii="Times New Roman" w:hAnsi="Times New Roman"/>
          <w:bCs w:val="0"/>
        </w:rPr>
        <w:br/>
        <w:t xml:space="preserve">γ ) Το οριακό κόστος έχει πτωτική πορεία </w:t>
      </w:r>
      <w:r>
        <w:rPr>
          <w:rFonts w:ascii="Times New Roman" w:hAnsi="Times New Roman"/>
          <w:bCs w:val="0"/>
        </w:rPr>
        <w:br/>
        <w:t xml:space="preserve">δ ) Το οριακό προϊόν είναι μηδέν </w:t>
      </w:r>
      <w:r>
        <w:rPr>
          <w:rFonts w:ascii="Times New Roman" w:hAnsi="Times New Roman"/>
          <w:bCs w:val="0"/>
        </w:rPr>
        <w:br/>
      </w:r>
      <w:r>
        <w:rPr>
          <w:rFonts w:ascii="Times New Roman" w:hAnsi="Times New Roman"/>
          <w:bCs w:val="0"/>
        </w:rPr>
        <w:br/>
      </w:r>
      <w:r>
        <w:rPr>
          <w:rFonts w:ascii="Times New Roman" w:hAnsi="Times New Roman"/>
          <w:b/>
        </w:rPr>
        <w:t xml:space="preserve">3. Η έκφραση «πολύ χρήμα για λίγα αγαθά» χαρακτηρίζει κυρίως : </w:t>
      </w:r>
      <w:r>
        <w:rPr>
          <w:rFonts w:ascii="Times New Roman" w:hAnsi="Times New Roman"/>
          <w:bCs w:val="0"/>
        </w:rPr>
        <w:br/>
      </w:r>
      <w:r>
        <w:rPr>
          <w:rFonts w:ascii="Times New Roman" w:hAnsi="Times New Roman"/>
          <w:bCs w:val="0"/>
        </w:rPr>
        <w:br/>
        <w:t xml:space="preserve">α ) Τον πληθωρισμό κόστους </w:t>
      </w:r>
      <w:r>
        <w:rPr>
          <w:rFonts w:ascii="Times New Roman" w:hAnsi="Times New Roman"/>
          <w:bCs w:val="0"/>
        </w:rPr>
        <w:br/>
        <w:t xml:space="preserve">β ) Τον πληθωρισμό ζήτησης </w:t>
      </w:r>
      <w:r>
        <w:rPr>
          <w:rFonts w:ascii="Times New Roman" w:hAnsi="Times New Roman"/>
          <w:bCs w:val="0"/>
        </w:rPr>
        <w:br/>
        <w:t xml:space="preserve">γ ) Τον διαρθρωτικό πληθωρισμό </w:t>
      </w:r>
      <w:r>
        <w:rPr>
          <w:rFonts w:ascii="Times New Roman" w:hAnsi="Times New Roman"/>
          <w:bCs w:val="0"/>
        </w:rPr>
        <w:br/>
        <w:t xml:space="preserve">δ ) Τίποτα από τα παραπάνω </w:t>
      </w:r>
      <w:r>
        <w:rPr>
          <w:rFonts w:ascii="Times New Roman" w:hAnsi="Times New Roman"/>
          <w:bCs w:val="0"/>
        </w:rPr>
        <w:br/>
      </w:r>
      <w:r>
        <w:rPr>
          <w:rFonts w:ascii="Times New Roman" w:hAnsi="Times New Roman"/>
          <w:bCs w:val="0"/>
        </w:rPr>
        <w:br/>
      </w:r>
      <w:r>
        <w:rPr>
          <w:rFonts w:ascii="Times New Roman" w:hAnsi="Times New Roman"/>
          <w:b/>
        </w:rPr>
        <w:t xml:space="preserve">4. Αν σε μία οικονομία καταναλίσκεται πάντοτε το 80% του εισοδήματος μια αύξηση των επενδύσεων κατά 10 </w:t>
      </w:r>
      <w:proofErr w:type="spellStart"/>
      <w:r>
        <w:rPr>
          <w:rFonts w:ascii="Times New Roman" w:hAnsi="Times New Roman"/>
          <w:b/>
        </w:rPr>
        <w:t>δισ</w:t>
      </w:r>
      <w:proofErr w:type="spellEnd"/>
      <w:r>
        <w:rPr>
          <w:rFonts w:ascii="Times New Roman" w:hAnsi="Times New Roman"/>
          <w:b/>
        </w:rPr>
        <w:t xml:space="preserve"> . Θα αυξήσει το εισόδημα κατά : </w:t>
      </w:r>
      <w:r>
        <w:rPr>
          <w:rFonts w:ascii="Times New Roman" w:hAnsi="Times New Roman"/>
          <w:bCs w:val="0"/>
        </w:rPr>
        <w:br/>
      </w:r>
      <w:r>
        <w:rPr>
          <w:rFonts w:ascii="Times New Roman" w:hAnsi="Times New Roman"/>
          <w:bCs w:val="0"/>
        </w:rPr>
        <w:br/>
        <w:t xml:space="preserve">α ) 0,8 </w:t>
      </w:r>
      <w:proofErr w:type="spellStart"/>
      <w:r>
        <w:rPr>
          <w:rFonts w:ascii="Times New Roman" w:hAnsi="Times New Roman"/>
          <w:bCs w:val="0"/>
        </w:rPr>
        <w:t>δισ</w:t>
      </w:r>
      <w:proofErr w:type="spellEnd"/>
      <w:r>
        <w:rPr>
          <w:rFonts w:ascii="Times New Roman" w:hAnsi="Times New Roman"/>
          <w:bCs w:val="0"/>
        </w:rPr>
        <w:t xml:space="preserve"> . </w:t>
      </w:r>
      <w:r>
        <w:rPr>
          <w:rFonts w:ascii="Times New Roman" w:hAnsi="Times New Roman"/>
          <w:bCs w:val="0"/>
        </w:rPr>
        <w:br/>
        <w:t xml:space="preserve">β ) 10 </w:t>
      </w:r>
      <w:proofErr w:type="spellStart"/>
      <w:r>
        <w:rPr>
          <w:rFonts w:ascii="Times New Roman" w:hAnsi="Times New Roman"/>
          <w:bCs w:val="0"/>
        </w:rPr>
        <w:t>δισ</w:t>
      </w:r>
      <w:proofErr w:type="spellEnd"/>
      <w:r>
        <w:rPr>
          <w:rFonts w:ascii="Times New Roman" w:hAnsi="Times New Roman"/>
          <w:bCs w:val="0"/>
        </w:rPr>
        <w:t xml:space="preserve"> .</w:t>
      </w:r>
      <w:r>
        <w:rPr>
          <w:rFonts w:ascii="Times New Roman" w:hAnsi="Times New Roman"/>
          <w:bCs w:val="0"/>
        </w:rPr>
        <w:br/>
        <w:t xml:space="preserve">γ ) 40 </w:t>
      </w:r>
      <w:proofErr w:type="spellStart"/>
      <w:r>
        <w:rPr>
          <w:rFonts w:ascii="Times New Roman" w:hAnsi="Times New Roman"/>
          <w:bCs w:val="0"/>
        </w:rPr>
        <w:t>δισ</w:t>
      </w:r>
      <w:proofErr w:type="spellEnd"/>
      <w:r>
        <w:rPr>
          <w:rFonts w:ascii="Times New Roman" w:hAnsi="Times New Roman"/>
          <w:bCs w:val="0"/>
        </w:rPr>
        <w:t xml:space="preserve"> . </w:t>
      </w:r>
      <w:r>
        <w:rPr>
          <w:rFonts w:ascii="Times New Roman" w:hAnsi="Times New Roman"/>
          <w:bCs w:val="0"/>
        </w:rPr>
        <w:br/>
        <w:t xml:space="preserve">δ ) 50 </w:t>
      </w:r>
      <w:proofErr w:type="spellStart"/>
      <w:r>
        <w:rPr>
          <w:rFonts w:ascii="Times New Roman" w:hAnsi="Times New Roman"/>
          <w:bCs w:val="0"/>
        </w:rPr>
        <w:t>δισ</w:t>
      </w:r>
      <w:proofErr w:type="spellEnd"/>
      <w:r>
        <w:rPr>
          <w:rFonts w:ascii="Times New Roman" w:hAnsi="Times New Roman"/>
          <w:bCs w:val="0"/>
        </w:rPr>
        <w:t xml:space="preserve"> . </w:t>
      </w:r>
      <w:r>
        <w:rPr>
          <w:rFonts w:ascii="Times New Roman" w:hAnsi="Times New Roman"/>
          <w:bCs w:val="0"/>
        </w:rPr>
        <w:br/>
      </w:r>
      <w:r>
        <w:rPr>
          <w:rFonts w:ascii="Times New Roman" w:hAnsi="Times New Roman"/>
          <w:bCs w:val="0"/>
        </w:rPr>
        <w:br/>
      </w:r>
      <w:r>
        <w:rPr>
          <w:rFonts w:ascii="Times New Roman" w:hAnsi="Times New Roman"/>
          <w:b/>
        </w:rPr>
        <w:t xml:space="preserve">5. Σε περιόδους οικονομικής ύφεσης η κατάλληλη </w:t>
      </w:r>
      <w:proofErr w:type="spellStart"/>
      <w:r>
        <w:rPr>
          <w:rFonts w:ascii="Times New Roman" w:hAnsi="Times New Roman"/>
          <w:b/>
        </w:rPr>
        <w:t>κεϋνσιανή</w:t>
      </w:r>
      <w:proofErr w:type="spellEnd"/>
      <w:r>
        <w:rPr>
          <w:rFonts w:ascii="Times New Roman" w:hAnsi="Times New Roman"/>
          <w:b/>
        </w:rPr>
        <w:t xml:space="preserve"> δημοσιονομική πολιτική είναι </w:t>
      </w:r>
      <w:r>
        <w:rPr>
          <w:rFonts w:ascii="Times New Roman" w:hAnsi="Times New Roman"/>
          <w:b/>
        </w:rPr>
        <w:lastRenderedPageBreak/>
        <w:t xml:space="preserve">: </w:t>
      </w:r>
      <w:r>
        <w:rPr>
          <w:rFonts w:ascii="Times New Roman" w:hAnsi="Times New Roman"/>
          <w:bCs w:val="0"/>
        </w:rPr>
        <w:br/>
      </w:r>
      <w:r>
        <w:rPr>
          <w:rFonts w:ascii="Times New Roman" w:hAnsi="Times New Roman"/>
          <w:bCs w:val="0"/>
        </w:rPr>
        <w:br/>
        <w:t xml:space="preserve">α ) Αύξηση των φόρων και των δαπανών </w:t>
      </w:r>
      <w:r>
        <w:rPr>
          <w:rFonts w:ascii="Times New Roman" w:hAnsi="Times New Roman"/>
          <w:bCs w:val="0"/>
        </w:rPr>
        <w:br/>
        <w:t xml:space="preserve">β ) Μείωση των φόρων και των δαπανών </w:t>
      </w:r>
      <w:r>
        <w:rPr>
          <w:rFonts w:ascii="Times New Roman" w:hAnsi="Times New Roman"/>
          <w:bCs w:val="0"/>
        </w:rPr>
        <w:br/>
        <w:t>γ ) Αύξηση των δαπανών και μείωση των φόρων</w:t>
      </w:r>
      <w:r>
        <w:rPr>
          <w:rFonts w:ascii="Times New Roman" w:hAnsi="Times New Roman"/>
          <w:bCs w:val="0"/>
        </w:rPr>
        <w:br/>
        <w:t xml:space="preserve">δ ) Μείωση των δαπανών και αύξηση των φόρων </w:t>
      </w:r>
      <w:r>
        <w:rPr>
          <w:rFonts w:ascii="Times New Roman" w:hAnsi="Times New Roman"/>
          <w:bCs w:val="0"/>
        </w:rPr>
        <w:br/>
      </w:r>
      <w:r>
        <w:rPr>
          <w:rFonts w:ascii="Times New Roman" w:hAnsi="Times New Roman"/>
          <w:bCs w:val="0"/>
        </w:rPr>
        <w:br/>
      </w:r>
      <w:r>
        <w:rPr>
          <w:rFonts w:ascii="Times New Roman" w:hAnsi="Times New Roman"/>
          <w:b/>
        </w:rPr>
        <w:t xml:space="preserve">6. Το πραγματικό επιτόκιο ισούται με το : </w:t>
      </w:r>
      <w:r>
        <w:rPr>
          <w:rFonts w:ascii="Times New Roman" w:hAnsi="Times New Roman"/>
          <w:bCs w:val="0"/>
        </w:rPr>
        <w:br/>
      </w:r>
      <w:r>
        <w:rPr>
          <w:rFonts w:ascii="Times New Roman" w:hAnsi="Times New Roman"/>
          <w:bCs w:val="0"/>
        </w:rPr>
        <w:br/>
        <w:t xml:space="preserve">α ) Ονομαστικό επιτόκιο διαιρούμενο με τον ρυθμό πληθωρισμού </w:t>
      </w:r>
      <w:r>
        <w:rPr>
          <w:rFonts w:ascii="Times New Roman" w:hAnsi="Times New Roman"/>
          <w:bCs w:val="0"/>
        </w:rPr>
        <w:br/>
        <w:t xml:space="preserve">β ) Ονομαστικό επιτόκιο μείον τον ρυθμό πληθωρισμού </w:t>
      </w:r>
      <w:r>
        <w:rPr>
          <w:rFonts w:ascii="Times New Roman" w:hAnsi="Times New Roman"/>
          <w:bCs w:val="0"/>
        </w:rPr>
        <w:br/>
        <w:t xml:space="preserve">γ ) Ονομαστικό επιτόκιο συν τον ρυθμό πληθωρισμού </w:t>
      </w:r>
      <w:r>
        <w:rPr>
          <w:rFonts w:ascii="Times New Roman" w:hAnsi="Times New Roman"/>
          <w:bCs w:val="0"/>
        </w:rPr>
        <w:br/>
        <w:t xml:space="preserve">δ ) Ονομαστικό επιτόκιο των κρατικών ομολόγων που δεν περιέχουν κέρδος </w:t>
      </w:r>
      <w:r>
        <w:rPr>
          <w:rFonts w:ascii="Times New Roman" w:hAnsi="Times New Roman"/>
          <w:bCs w:val="0"/>
        </w:rPr>
        <w:br/>
      </w:r>
      <w:r>
        <w:rPr>
          <w:rFonts w:ascii="Times New Roman" w:hAnsi="Times New Roman"/>
          <w:bCs w:val="0"/>
        </w:rPr>
        <w:br/>
      </w:r>
      <w:r>
        <w:rPr>
          <w:rFonts w:ascii="Times New Roman" w:hAnsi="Times New Roman"/>
          <w:b/>
        </w:rPr>
        <w:t xml:space="preserve">7. Η οριακή ροπή προς κατανάλωση είναι : </w:t>
      </w:r>
      <w:r>
        <w:rPr>
          <w:rFonts w:ascii="Times New Roman" w:hAnsi="Times New Roman"/>
          <w:bCs w:val="0"/>
        </w:rPr>
        <w:br/>
      </w:r>
      <w:r>
        <w:rPr>
          <w:rFonts w:ascii="Times New Roman" w:hAnsi="Times New Roman"/>
          <w:bCs w:val="0"/>
        </w:rPr>
        <w:br/>
        <w:t xml:space="preserve">α ) Πάντοτε ίση προς την οριακή ροπή προς αποταμίευση </w:t>
      </w:r>
      <w:r>
        <w:rPr>
          <w:rFonts w:ascii="Times New Roman" w:hAnsi="Times New Roman"/>
          <w:bCs w:val="0"/>
        </w:rPr>
        <w:br/>
        <w:t xml:space="preserve">β ) Πάντοτε μεγαλύτερη από την μέση ροπή προς κατανάλωση </w:t>
      </w:r>
      <w:r>
        <w:rPr>
          <w:rFonts w:ascii="Times New Roman" w:hAnsi="Times New Roman"/>
          <w:bCs w:val="0"/>
        </w:rPr>
        <w:br/>
        <w:t>γ ) Πάντοτε φθίνουσα</w:t>
      </w:r>
      <w:r>
        <w:rPr>
          <w:rFonts w:ascii="Times New Roman" w:hAnsi="Times New Roman"/>
          <w:bCs w:val="0"/>
        </w:rPr>
        <w:br/>
        <w:t>δ ) Τίποτα από τα παραπάνω</w:t>
      </w:r>
      <w:r>
        <w:rPr>
          <w:rFonts w:ascii="Times New Roman" w:hAnsi="Times New Roman"/>
          <w:bCs w:val="0"/>
        </w:rPr>
        <w:br/>
      </w:r>
      <w:r>
        <w:rPr>
          <w:rFonts w:ascii="Times New Roman" w:hAnsi="Times New Roman"/>
          <w:bCs w:val="0"/>
        </w:rPr>
        <w:br/>
      </w:r>
      <w:r>
        <w:rPr>
          <w:rFonts w:ascii="Times New Roman" w:hAnsi="Times New Roman"/>
          <w:b/>
        </w:rPr>
        <w:t xml:space="preserve">8. Εάν υπάρχει μια ισόποση αύξηση στους φόρους και τις κρατικές δαπάνες , τότε στη θέση ισορροπίας το εισόδημα : </w:t>
      </w:r>
      <w:r>
        <w:rPr>
          <w:rFonts w:ascii="Times New Roman" w:hAnsi="Times New Roman"/>
          <w:bCs w:val="0"/>
        </w:rPr>
        <w:br/>
      </w:r>
      <w:r>
        <w:rPr>
          <w:rFonts w:ascii="Times New Roman" w:hAnsi="Times New Roman"/>
          <w:bCs w:val="0"/>
        </w:rPr>
        <w:br/>
        <w:t>α ) Θα αυξηθεί</w:t>
      </w:r>
      <w:r>
        <w:rPr>
          <w:rFonts w:ascii="Times New Roman" w:hAnsi="Times New Roman"/>
          <w:bCs w:val="0"/>
        </w:rPr>
        <w:br/>
        <w:t xml:space="preserve">β ) Θα μειωθεί </w:t>
      </w:r>
      <w:r>
        <w:rPr>
          <w:rFonts w:ascii="Times New Roman" w:hAnsi="Times New Roman"/>
          <w:bCs w:val="0"/>
        </w:rPr>
        <w:br/>
        <w:t xml:space="preserve">γ ) Θα παραμείνει σταθερό </w:t>
      </w:r>
      <w:r>
        <w:rPr>
          <w:rFonts w:ascii="Times New Roman" w:hAnsi="Times New Roman"/>
          <w:bCs w:val="0"/>
        </w:rPr>
        <w:br/>
        <w:t>δ ) Η μεταβολή θα εξαρτηθεί από το εάν η οικονομία ευρίσκεται σε κατάσταση ύφεσης, ή πληθωρισμού</w:t>
      </w:r>
      <w:r>
        <w:rPr>
          <w:rFonts w:ascii="Times New Roman" w:hAnsi="Times New Roman"/>
          <w:bCs w:val="0"/>
        </w:rPr>
        <w:br/>
      </w:r>
      <w:r>
        <w:rPr>
          <w:rFonts w:ascii="Times New Roman" w:hAnsi="Times New Roman"/>
          <w:bCs w:val="0"/>
        </w:rPr>
        <w:br/>
      </w:r>
      <w:r>
        <w:rPr>
          <w:rFonts w:ascii="Times New Roman" w:hAnsi="Times New Roman"/>
          <w:b/>
        </w:rPr>
        <w:t xml:space="preserve">9. Η καμπύλη παραγωγικών δυνατοτήτων μιας επιχείρησης δηλώνει : </w:t>
      </w:r>
      <w:r>
        <w:rPr>
          <w:rFonts w:ascii="Times New Roman" w:hAnsi="Times New Roman"/>
          <w:bCs w:val="0"/>
        </w:rPr>
        <w:br/>
      </w:r>
      <w:r>
        <w:rPr>
          <w:rFonts w:ascii="Times New Roman" w:hAnsi="Times New Roman"/>
          <w:bCs w:val="0"/>
        </w:rPr>
        <w:br/>
        <w:t xml:space="preserve">α ) Όλους τους συνδυασμούς των ποσοτήτων των αγαθών που μπορεί να παράγει η επιχείρηση με πλήρη      απασχόληση των συντελεστών της παραγωγής και με δεδομένη την τεχνολογία </w:t>
      </w:r>
      <w:r>
        <w:rPr>
          <w:rFonts w:ascii="Times New Roman" w:hAnsi="Times New Roman"/>
          <w:bCs w:val="0"/>
        </w:rPr>
        <w:br/>
        <w:t xml:space="preserve">β ) Το συνολικό κόστος των παραγομένων ποσοτήτων των αγαθών της επιχείρησης </w:t>
      </w:r>
      <w:r>
        <w:rPr>
          <w:rFonts w:ascii="Times New Roman" w:hAnsi="Times New Roman"/>
          <w:bCs w:val="0"/>
        </w:rPr>
        <w:br/>
        <w:t xml:space="preserve">γ ) Την σχέση ανταλλαγής των αγαθών με διαφορετική τεχνολογία σε μια επιχείρησης </w:t>
      </w:r>
      <w:r>
        <w:rPr>
          <w:rFonts w:ascii="Times New Roman" w:hAnsi="Times New Roman"/>
          <w:bCs w:val="0"/>
        </w:rPr>
        <w:br/>
        <w:t>δ ) Όλα τα παραπάνω</w:t>
      </w:r>
      <w:r>
        <w:rPr>
          <w:rFonts w:ascii="Times New Roman" w:hAnsi="Times New Roman"/>
          <w:bCs w:val="0"/>
        </w:rPr>
        <w:br/>
      </w:r>
      <w:r>
        <w:rPr>
          <w:rFonts w:ascii="Times New Roman" w:hAnsi="Times New Roman"/>
          <w:bCs w:val="0"/>
        </w:rPr>
        <w:br/>
      </w:r>
      <w:r>
        <w:rPr>
          <w:rFonts w:ascii="Times New Roman" w:hAnsi="Times New Roman"/>
          <w:b/>
        </w:rPr>
        <w:t xml:space="preserve">10. Για να υπολογισθεί το εθνικό προϊόν : </w:t>
      </w:r>
      <w:r>
        <w:rPr>
          <w:rFonts w:ascii="Times New Roman" w:hAnsi="Times New Roman"/>
          <w:bCs w:val="0"/>
        </w:rPr>
        <w:br/>
      </w:r>
      <w:r>
        <w:rPr>
          <w:rFonts w:ascii="Times New Roman" w:hAnsi="Times New Roman"/>
          <w:bCs w:val="0"/>
        </w:rPr>
        <w:br/>
        <w:t xml:space="preserve">α ) Αθροίζουμε τις αμοιβές των συντελεστών παραγωγής , που χρησιμοποιήθηκαν για την παραγωγή του </w:t>
      </w:r>
      <w:r>
        <w:rPr>
          <w:rFonts w:ascii="Times New Roman" w:hAnsi="Times New Roman"/>
          <w:bCs w:val="0"/>
        </w:rPr>
        <w:br/>
        <w:t xml:space="preserve">β ) Αθροίζουμε όλες τις πωλήσεις Ελληνικών προϊόντων , που έγιναν μέσα και έξω από τη χώρα </w:t>
      </w:r>
      <w:r>
        <w:rPr>
          <w:rFonts w:ascii="Times New Roman" w:hAnsi="Times New Roman"/>
          <w:bCs w:val="0"/>
        </w:rPr>
        <w:br/>
        <w:t xml:space="preserve">γ ) Αθροίζουμε όλες τις αμοιβές των συντελεστών και όλες τις πωλήσεις των προϊόντων </w:t>
      </w:r>
      <w:r>
        <w:rPr>
          <w:rFonts w:ascii="Times New Roman" w:hAnsi="Times New Roman"/>
          <w:bCs w:val="0"/>
        </w:rPr>
        <w:br/>
        <w:t xml:space="preserve">δ ) Αθροίζουμε όλες τις αξίες , που δημιουργούνται κατά τη διάρκεια της παραγωγής από όλους τους κλάδους      παραγωγής </w:t>
      </w:r>
      <w:r>
        <w:rPr>
          <w:rFonts w:ascii="Times New Roman" w:hAnsi="Times New Roman"/>
          <w:bCs w:val="0"/>
        </w:rPr>
        <w:br/>
      </w:r>
      <w:r>
        <w:rPr>
          <w:rFonts w:ascii="Times New Roman" w:hAnsi="Times New Roman"/>
          <w:bCs w:val="0"/>
        </w:rPr>
        <w:lastRenderedPageBreak/>
        <w:br/>
      </w:r>
      <w:r>
        <w:rPr>
          <w:rFonts w:ascii="Times New Roman" w:hAnsi="Times New Roman"/>
          <w:b/>
        </w:rPr>
        <w:t xml:space="preserve">11 . Μια αύξηση στην προσφερόμενη ποσότητα ενός αγαθού μπορεί να προέλθει : </w:t>
      </w:r>
      <w:r>
        <w:rPr>
          <w:rFonts w:ascii="Times New Roman" w:hAnsi="Times New Roman"/>
          <w:bCs w:val="0"/>
        </w:rPr>
        <w:br/>
      </w:r>
      <w:r>
        <w:rPr>
          <w:rFonts w:ascii="Times New Roman" w:hAnsi="Times New Roman"/>
          <w:bCs w:val="0"/>
        </w:rPr>
        <w:br/>
        <w:t xml:space="preserve">α ) Από μείωση της τιμής του </w:t>
      </w:r>
      <w:r>
        <w:rPr>
          <w:rFonts w:ascii="Times New Roman" w:hAnsi="Times New Roman"/>
          <w:bCs w:val="0"/>
        </w:rPr>
        <w:br/>
        <w:t>β ) Από αύξηση της τιμής του</w:t>
      </w:r>
      <w:r>
        <w:rPr>
          <w:rFonts w:ascii="Times New Roman" w:hAnsi="Times New Roman"/>
          <w:bCs w:val="0"/>
        </w:rPr>
        <w:br/>
        <w:t xml:space="preserve">γ ) Από αύξηση στο κόστος παραγωγής </w:t>
      </w:r>
      <w:r>
        <w:rPr>
          <w:rFonts w:ascii="Times New Roman" w:hAnsi="Times New Roman"/>
          <w:bCs w:val="0"/>
        </w:rPr>
        <w:br/>
        <w:t xml:space="preserve">δ ) </w:t>
      </w:r>
      <w:proofErr w:type="spellStart"/>
      <w:r>
        <w:rPr>
          <w:rFonts w:ascii="Times New Roman" w:hAnsi="Times New Roman"/>
          <w:bCs w:val="0"/>
        </w:rPr>
        <w:t>Απο</w:t>
      </w:r>
      <w:proofErr w:type="spellEnd"/>
      <w:r>
        <w:rPr>
          <w:rFonts w:ascii="Times New Roman" w:hAnsi="Times New Roman"/>
          <w:bCs w:val="0"/>
        </w:rPr>
        <w:t xml:space="preserve"> μείωση της προσφοράς ενός υποκατάστατου αγαθού </w:t>
      </w:r>
      <w:r>
        <w:rPr>
          <w:rFonts w:ascii="Times New Roman" w:hAnsi="Times New Roman"/>
          <w:bCs w:val="0"/>
        </w:rPr>
        <w:br/>
      </w:r>
      <w:r>
        <w:rPr>
          <w:rFonts w:ascii="Times New Roman" w:hAnsi="Times New Roman"/>
          <w:b/>
        </w:rPr>
        <w:br/>
        <w:t xml:space="preserve">12. Η ελαστικότητα ζήτησης ως προς την τιμή των αυτοκινήτων είναι ίση με - 2. Οι προμηθευτές των αυτοκινήτων αυξάνουν την τιμή των αυτοκινήτων κατά 10%. Εάν όλοι οι λοιποί προσδιοριστικοί παράγοντες της ζήτησης αυτοκινήτων παραμείνουν σταθεροί τότε η μεταβολή της τιμής θα επιφέρει : </w:t>
      </w:r>
      <w:r>
        <w:rPr>
          <w:rFonts w:ascii="Times New Roman" w:hAnsi="Times New Roman"/>
          <w:bCs w:val="0"/>
        </w:rPr>
        <w:br/>
      </w:r>
      <w:r>
        <w:rPr>
          <w:rFonts w:ascii="Times New Roman" w:hAnsi="Times New Roman"/>
          <w:bCs w:val="0"/>
        </w:rPr>
        <w:br/>
        <w:t xml:space="preserve">α ) Μείωση της ζητούμενης ποσότητας αυτοκινήτων κατά 10% </w:t>
      </w:r>
      <w:r>
        <w:rPr>
          <w:rFonts w:ascii="Times New Roman" w:hAnsi="Times New Roman"/>
          <w:bCs w:val="0"/>
        </w:rPr>
        <w:br/>
        <w:t xml:space="preserve">β ) Αύξηση της ζητούμενης ποσότητας αυτοκινήτων κατά 20% </w:t>
      </w:r>
      <w:r>
        <w:rPr>
          <w:rFonts w:ascii="Times New Roman" w:hAnsi="Times New Roman"/>
          <w:bCs w:val="0"/>
        </w:rPr>
        <w:br/>
        <w:t xml:space="preserve">γ ) Μείωση της ζητούμενης ποσότητας αυτοκινήτων κατά 20% </w:t>
      </w:r>
      <w:r>
        <w:rPr>
          <w:rFonts w:ascii="Times New Roman" w:hAnsi="Times New Roman"/>
          <w:bCs w:val="0"/>
        </w:rPr>
        <w:br/>
        <w:t>δ ) Μείωση της ζήτησης αυτοκινήτων κατά 20%</w:t>
      </w:r>
      <w:r>
        <w:rPr>
          <w:rFonts w:ascii="Times New Roman" w:hAnsi="Times New Roman"/>
          <w:bCs w:val="0"/>
        </w:rPr>
        <w:br/>
      </w:r>
      <w:r>
        <w:rPr>
          <w:rFonts w:ascii="Times New Roman" w:hAnsi="Times New Roman"/>
          <w:bCs w:val="0"/>
        </w:rPr>
        <w:br/>
      </w:r>
      <w:r>
        <w:rPr>
          <w:rFonts w:ascii="Times New Roman" w:hAnsi="Times New Roman"/>
          <w:b/>
        </w:rPr>
        <w:t xml:space="preserve">13. Μια συνάρτηση παραγωγής περιγράφει τη σχέση : </w:t>
      </w:r>
      <w:r>
        <w:rPr>
          <w:rFonts w:ascii="Times New Roman" w:hAnsi="Times New Roman"/>
          <w:bCs w:val="0"/>
        </w:rPr>
        <w:br/>
      </w:r>
      <w:r>
        <w:rPr>
          <w:rFonts w:ascii="Times New Roman" w:hAnsi="Times New Roman"/>
          <w:bCs w:val="0"/>
        </w:rPr>
        <w:br/>
        <w:t xml:space="preserve">α ) Μεταξύ τιμής και προσφερόμενης ποσότητας </w:t>
      </w:r>
      <w:r>
        <w:rPr>
          <w:rFonts w:ascii="Times New Roman" w:hAnsi="Times New Roman"/>
          <w:bCs w:val="0"/>
        </w:rPr>
        <w:br/>
        <w:t xml:space="preserve">β ) Μεταξύ τιμής και προσφοράς </w:t>
      </w:r>
      <w:r>
        <w:rPr>
          <w:rFonts w:ascii="Times New Roman" w:hAnsi="Times New Roman"/>
          <w:bCs w:val="0"/>
        </w:rPr>
        <w:br/>
        <w:t xml:space="preserve">γ ) Του ελάχιστου προϊόντος που μπορεί να παραχθεί από τις δεδομένες ποσότητες παραγωγικών συντελεστών </w:t>
      </w:r>
      <w:r>
        <w:rPr>
          <w:rFonts w:ascii="Times New Roman" w:hAnsi="Times New Roman"/>
          <w:bCs w:val="0"/>
        </w:rPr>
        <w:br/>
        <w:t>δ ) Του μέγιστου προϊόντος που μπορεί να παραχθεί από τις δεδομένες ποσότητες παραγωγικών συντελεστών</w:t>
      </w:r>
      <w:r>
        <w:rPr>
          <w:rFonts w:ascii="Times New Roman" w:hAnsi="Times New Roman"/>
          <w:bCs w:val="0"/>
        </w:rPr>
        <w:br/>
      </w:r>
      <w:r>
        <w:rPr>
          <w:rFonts w:ascii="Times New Roman" w:hAnsi="Times New Roman"/>
          <w:bCs w:val="0"/>
        </w:rPr>
        <w:br/>
      </w:r>
      <w:r>
        <w:rPr>
          <w:rFonts w:ascii="Times New Roman" w:hAnsi="Times New Roman"/>
          <w:b/>
        </w:rPr>
        <w:t xml:space="preserve">14. Το υπόδειγμα IS-LM αναφέρεται : </w:t>
      </w:r>
      <w:r>
        <w:rPr>
          <w:rFonts w:ascii="Times New Roman" w:hAnsi="Times New Roman"/>
          <w:bCs w:val="0"/>
        </w:rPr>
        <w:br/>
      </w:r>
      <w:r>
        <w:rPr>
          <w:rFonts w:ascii="Times New Roman" w:hAnsi="Times New Roman"/>
          <w:bCs w:val="0"/>
        </w:rPr>
        <w:br/>
        <w:t xml:space="preserve">α ) Στις αγορές εργασίας και χρήματος </w:t>
      </w:r>
      <w:r>
        <w:rPr>
          <w:rFonts w:ascii="Times New Roman" w:hAnsi="Times New Roman"/>
          <w:bCs w:val="0"/>
        </w:rPr>
        <w:br/>
        <w:t xml:space="preserve">β ) Στις αγορές αγαθών και συναλλάγματος </w:t>
      </w:r>
      <w:r>
        <w:rPr>
          <w:rFonts w:ascii="Times New Roman" w:hAnsi="Times New Roman"/>
          <w:bCs w:val="0"/>
        </w:rPr>
        <w:br/>
        <w:t>γ ) Στις αγορές αγαθών και χρήματος</w:t>
      </w:r>
      <w:r>
        <w:rPr>
          <w:rFonts w:ascii="Times New Roman" w:hAnsi="Times New Roman"/>
          <w:bCs w:val="0"/>
        </w:rPr>
        <w:br/>
        <w:t xml:space="preserve">δ ) Σε όλες τις αγορές </w:t>
      </w:r>
      <w:r>
        <w:rPr>
          <w:rFonts w:ascii="Times New Roman" w:hAnsi="Times New Roman"/>
          <w:bCs w:val="0"/>
        </w:rPr>
        <w:br/>
      </w:r>
      <w:r>
        <w:rPr>
          <w:rFonts w:ascii="Times New Roman" w:hAnsi="Times New Roman"/>
          <w:b/>
        </w:rPr>
        <w:br/>
        <w:t xml:space="preserve">15. Εάν το οριακό έσοδο για ένα μονοπώλιο είναι θετικό τότε : </w:t>
      </w:r>
      <w:r>
        <w:rPr>
          <w:rFonts w:ascii="Times New Roman" w:hAnsi="Times New Roman"/>
          <w:bCs w:val="0"/>
        </w:rPr>
        <w:br/>
      </w:r>
      <w:r>
        <w:rPr>
          <w:rFonts w:ascii="Times New Roman" w:hAnsi="Times New Roman"/>
          <w:bCs w:val="0"/>
        </w:rPr>
        <w:br/>
        <w:t xml:space="preserve">α ) Η ζήτηση είναι ανελαστική </w:t>
      </w:r>
      <w:r>
        <w:rPr>
          <w:rFonts w:ascii="Times New Roman" w:hAnsi="Times New Roman"/>
          <w:bCs w:val="0"/>
        </w:rPr>
        <w:br/>
        <w:t xml:space="preserve">β ) Η τιμή είναι ίση με το οριακό έσοδο </w:t>
      </w:r>
      <w:r>
        <w:rPr>
          <w:rFonts w:ascii="Times New Roman" w:hAnsi="Times New Roman"/>
          <w:bCs w:val="0"/>
        </w:rPr>
        <w:br/>
        <w:t xml:space="preserve">γ ) Η τιμή είναι ίση με το οριακό κόστος </w:t>
      </w:r>
      <w:r>
        <w:rPr>
          <w:rFonts w:ascii="Times New Roman" w:hAnsi="Times New Roman"/>
          <w:bCs w:val="0"/>
        </w:rPr>
        <w:br/>
        <w:t>δ ) Η ζήτηση είναι ελαστική</w:t>
      </w:r>
      <w:r>
        <w:rPr>
          <w:rFonts w:ascii="Times New Roman" w:hAnsi="Times New Roman"/>
          <w:bCs w:val="0"/>
        </w:rPr>
        <w:br/>
      </w:r>
      <w:r>
        <w:rPr>
          <w:rFonts w:ascii="Times New Roman" w:hAnsi="Times New Roman"/>
          <w:bCs w:val="0"/>
        </w:rPr>
        <w:br/>
      </w:r>
      <w:r>
        <w:rPr>
          <w:rFonts w:ascii="Times New Roman" w:hAnsi="Times New Roman"/>
          <w:b/>
        </w:rPr>
        <w:t xml:space="preserve">16. Το ιδιαίτερο χαρακτηριστικό του μονοπωλιακού ανταγωνισμού είναι : </w:t>
      </w:r>
      <w:r>
        <w:rPr>
          <w:rFonts w:ascii="Times New Roman" w:hAnsi="Times New Roman"/>
          <w:bCs w:val="0"/>
        </w:rPr>
        <w:br/>
      </w:r>
      <w:r>
        <w:rPr>
          <w:rFonts w:ascii="Times New Roman" w:hAnsi="Times New Roman"/>
          <w:bCs w:val="0"/>
        </w:rPr>
        <w:br/>
        <w:t>α ) Η ομοιογένεια του προϊόντος που παράγεται από τις επιχειρήσεις του κλάδου</w:t>
      </w:r>
      <w:r>
        <w:rPr>
          <w:rFonts w:ascii="Times New Roman" w:hAnsi="Times New Roman"/>
          <w:bCs w:val="0"/>
        </w:rPr>
        <w:br/>
        <w:t xml:space="preserve">β ) Η διαφοροποίηση του προϊόντος που παράγεται από τις επιχειρήσεις του κλάδου </w:t>
      </w:r>
      <w:r>
        <w:rPr>
          <w:rFonts w:ascii="Times New Roman" w:hAnsi="Times New Roman"/>
          <w:bCs w:val="0"/>
        </w:rPr>
        <w:br/>
        <w:t xml:space="preserve">γ ) Οι πόλεμοι τιμών μεταξύ των επιχειρήσεων του κλάδου </w:t>
      </w:r>
      <w:r>
        <w:rPr>
          <w:rFonts w:ascii="Times New Roman" w:hAnsi="Times New Roman"/>
          <w:bCs w:val="0"/>
        </w:rPr>
        <w:br/>
      </w:r>
      <w:r>
        <w:rPr>
          <w:rFonts w:ascii="Times New Roman" w:hAnsi="Times New Roman"/>
          <w:bCs w:val="0"/>
        </w:rPr>
        <w:lastRenderedPageBreak/>
        <w:t>δ ) Η "</w:t>
      </w:r>
      <w:proofErr w:type="spellStart"/>
      <w:r>
        <w:rPr>
          <w:rFonts w:ascii="Times New Roman" w:hAnsi="Times New Roman"/>
          <w:bCs w:val="0"/>
        </w:rPr>
        <w:t>καμπτόμενη</w:t>
      </w:r>
      <w:proofErr w:type="spellEnd"/>
      <w:r>
        <w:rPr>
          <w:rFonts w:ascii="Times New Roman" w:hAnsi="Times New Roman"/>
          <w:bCs w:val="0"/>
        </w:rPr>
        <w:t xml:space="preserve">" καμπύλη ζήτησης που αντιμετωπίζει ο κλάδος </w:t>
      </w:r>
      <w:r>
        <w:rPr>
          <w:rFonts w:ascii="Times New Roman" w:hAnsi="Times New Roman"/>
          <w:bCs w:val="0"/>
        </w:rPr>
        <w:br/>
      </w:r>
      <w:r>
        <w:rPr>
          <w:rFonts w:ascii="Times New Roman" w:hAnsi="Times New Roman"/>
          <w:bCs w:val="0"/>
        </w:rPr>
        <w:br/>
      </w:r>
      <w:r>
        <w:rPr>
          <w:rFonts w:ascii="Times New Roman" w:hAnsi="Times New Roman"/>
          <w:b/>
        </w:rPr>
        <w:t xml:space="preserve">17. Επένδυση είναι : </w:t>
      </w:r>
      <w:r>
        <w:rPr>
          <w:rFonts w:ascii="Times New Roman" w:hAnsi="Times New Roman"/>
          <w:bCs w:val="0"/>
        </w:rPr>
        <w:br/>
      </w:r>
      <w:r>
        <w:rPr>
          <w:rFonts w:ascii="Times New Roman" w:hAnsi="Times New Roman"/>
          <w:bCs w:val="0"/>
        </w:rPr>
        <w:br/>
        <w:t xml:space="preserve">α ) Η αγορά τίτλων στο χρηματιστήριο </w:t>
      </w:r>
      <w:r>
        <w:rPr>
          <w:rFonts w:ascii="Times New Roman" w:hAnsi="Times New Roman"/>
          <w:bCs w:val="0"/>
        </w:rPr>
        <w:br/>
        <w:t xml:space="preserve">β ) Η μεταβολή του κεφαλαίου σε ετήσια βάση </w:t>
      </w:r>
      <w:r>
        <w:rPr>
          <w:rFonts w:ascii="Times New Roman" w:hAnsi="Times New Roman"/>
          <w:bCs w:val="0"/>
        </w:rPr>
        <w:br/>
        <w:t xml:space="preserve">γ ) Οι ώρες λειτουργίας του κεφαλαίου σε ετήσια βάση </w:t>
      </w:r>
      <w:r>
        <w:rPr>
          <w:rFonts w:ascii="Times New Roman" w:hAnsi="Times New Roman"/>
          <w:bCs w:val="0"/>
        </w:rPr>
        <w:br/>
        <w:t xml:space="preserve">δ ) Η απόδοση του υφιστάμενου αποθέματος κεφαλαίου σε ετήσια βάση </w:t>
      </w:r>
      <w:r>
        <w:rPr>
          <w:rFonts w:ascii="Times New Roman" w:hAnsi="Times New Roman"/>
          <w:bCs w:val="0"/>
        </w:rPr>
        <w:br/>
      </w:r>
      <w:r>
        <w:rPr>
          <w:rFonts w:ascii="Times New Roman" w:hAnsi="Times New Roman"/>
          <w:bCs w:val="0"/>
        </w:rPr>
        <w:br/>
      </w:r>
      <w:r>
        <w:rPr>
          <w:rFonts w:ascii="Times New Roman" w:hAnsi="Times New Roman"/>
          <w:b/>
        </w:rPr>
        <w:t xml:space="preserve">18. Η ταχύτητα κυκλοφορίας του χρήματος είναι : </w:t>
      </w:r>
      <w:r>
        <w:rPr>
          <w:rFonts w:ascii="Times New Roman" w:hAnsi="Times New Roman"/>
          <w:bCs w:val="0"/>
        </w:rPr>
        <w:br/>
      </w:r>
      <w:r>
        <w:rPr>
          <w:rFonts w:ascii="Times New Roman" w:hAnsi="Times New Roman"/>
          <w:bCs w:val="0"/>
        </w:rPr>
        <w:br/>
        <w:t xml:space="preserve">α ) Ο αριθμός που φανερώνει πόσες φορές μια μονάδα χρήματος χρησιμοποιείται μέσα σε μια χρονική περίοδο      για τις συναλλαγές του καθαρού εθνικού προϊόντος </w:t>
      </w:r>
      <w:r>
        <w:rPr>
          <w:rFonts w:ascii="Times New Roman" w:hAnsi="Times New Roman"/>
          <w:bCs w:val="0"/>
        </w:rPr>
        <w:br/>
        <w:t xml:space="preserve">β ) Ο αριθμός που φανερώνει πόσες φορές μια μονάδα χρήματος χρησιμοποιείται για τις συναλλαγές του      καθαρού εθνικού προϊόντος </w:t>
      </w:r>
      <w:r>
        <w:rPr>
          <w:rFonts w:ascii="Times New Roman" w:hAnsi="Times New Roman"/>
          <w:bCs w:val="0"/>
        </w:rPr>
        <w:br/>
        <w:t xml:space="preserve">γ ) Ο αριθμός που φανερώνει πόσες φορές τα τραπεζογραμμάτια χρησιμοποιούνται μέσα σε μια χρονική περίοδο      για τις συναλλαγές του καθαρού εθνικού προϊόντος </w:t>
      </w:r>
      <w:r>
        <w:rPr>
          <w:rFonts w:ascii="Times New Roman" w:hAnsi="Times New Roman"/>
          <w:bCs w:val="0"/>
        </w:rPr>
        <w:br/>
        <w:t xml:space="preserve">δ ) Ο αριθμός που δείχνει πόσες φορές τα τραπεζογραμμάτια χρησιμοποιούνται για αγορές και πωλήσεις      προϊόντων </w:t>
      </w:r>
      <w:r>
        <w:rPr>
          <w:rFonts w:ascii="Times New Roman" w:hAnsi="Times New Roman"/>
          <w:bCs w:val="0"/>
        </w:rPr>
        <w:br/>
      </w:r>
      <w:r>
        <w:rPr>
          <w:rFonts w:ascii="Times New Roman" w:hAnsi="Times New Roman"/>
          <w:bCs w:val="0"/>
        </w:rPr>
        <w:br/>
      </w:r>
      <w:r>
        <w:rPr>
          <w:rFonts w:ascii="Times New Roman" w:hAnsi="Times New Roman"/>
          <w:b/>
        </w:rPr>
        <w:t xml:space="preserve">19. Η θεωρία του πολλαπλασιαστή - επιταχυντή έχει χρησιμοποιηθεί για την εξήγηση : </w:t>
      </w:r>
      <w:r>
        <w:rPr>
          <w:rFonts w:ascii="Times New Roman" w:hAnsi="Times New Roman"/>
          <w:bCs w:val="0"/>
        </w:rPr>
        <w:br/>
      </w:r>
      <w:r>
        <w:rPr>
          <w:rFonts w:ascii="Times New Roman" w:hAnsi="Times New Roman"/>
          <w:bCs w:val="0"/>
        </w:rPr>
        <w:br/>
        <w:t xml:space="preserve">α ) Των τυχαίων διακυμάνσεων της οικονομίας </w:t>
      </w:r>
      <w:r>
        <w:rPr>
          <w:rFonts w:ascii="Times New Roman" w:hAnsi="Times New Roman"/>
          <w:bCs w:val="0"/>
        </w:rPr>
        <w:br/>
        <w:t xml:space="preserve">β ) Της μακροχρόνιας τάσης της οικονομίας </w:t>
      </w:r>
      <w:r>
        <w:rPr>
          <w:rFonts w:ascii="Times New Roman" w:hAnsi="Times New Roman"/>
          <w:bCs w:val="0"/>
        </w:rPr>
        <w:br/>
        <w:t xml:space="preserve">γ ) Των επιχειρηματικών οικονομικών κύκλων </w:t>
      </w:r>
      <w:r>
        <w:rPr>
          <w:rFonts w:ascii="Times New Roman" w:hAnsi="Times New Roman"/>
          <w:bCs w:val="0"/>
        </w:rPr>
        <w:br/>
        <w:t xml:space="preserve">δ ) Της ταχύτατης αύξησης του εισοδήματος σε ορισμένες περιόδους </w:t>
      </w:r>
      <w:r>
        <w:rPr>
          <w:rFonts w:ascii="Times New Roman" w:hAnsi="Times New Roman"/>
          <w:bCs w:val="0"/>
        </w:rPr>
        <w:br/>
      </w:r>
      <w:r>
        <w:rPr>
          <w:rFonts w:ascii="Times New Roman" w:hAnsi="Times New Roman"/>
          <w:bCs w:val="0"/>
        </w:rPr>
        <w:br/>
      </w:r>
      <w:r>
        <w:rPr>
          <w:rFonts w:ascii="Times New Roman" w:hAnsi="Times New Roman"/>
          <w:b/>
        </w:rPr>
        <w:t xml:space="preserve">20. Εάν η προσφορά τσιγάρων είναι απείρως ελαστική τότε μια μείωση της ζήτησης για τσιγάρα θα επιφέρει : </w:t>
      </w:r>
      <w:r>
        <w:rPr>
          <w:rFonts w:ascii="Times New Roman" w:hAnsi="Times New Roman"/>
          <w:bCs w:val="0"/>
        </w:rPr>
        <w:br/>
      </w:r>
      <w:r>
        <w:rPr>
          <w:rFonts w:ascii="Times New Roman" w:hAnsi="Times New Roman"/>
          <w:bCs w:val="0"/>
        </w:rPr>
        <w:br/>
        <w:t xml:space="preserve">α ) Μείωση της τιμής των τσιγάρων </w:t>
      </w:r>
      <w:r>
        <w:rPr>
          <w:rFonts w:ascii="Times New Roman" w:hAnsi="Times New Roman"/>
          <w:bCs w:val="0"/>
        </w:rPr>
        <w:br/>
        <w:t xml:space="preserve">β ) Μείωση της προσφερόμενης ποσότητας τσιγάρων </w:t>
      </w:r>
      <w:r>
        <w:rPr>
          <w:rFonts w:ascii="Times New Roman" w:hAnsi="Times New Roman"/>
          <w:bCs w:val="0"/>
        </w:rPr>
        <w:br/>
        <w:t>γ ) Αύξηση της προσφερόμενης ποσότητας τσιγάρων</w:t>
      </w:r>
      <w:r>
        <w:rPr>
          <w:rFonts w:ascii="Times New Roman" w:hAnsi="Times New Roman"/>
          <w:bCs w:val="0"/>
        </w:rPr>
        <w:br/>
        <w:t xml:space="preserve">δ ) Αύξηση της τιμής των τσιγάρων </w:t>
      </w:r>
      <w:r>
        <w:rPr>
          <w:rFonts w:ascii="Times New Roman" w:hAnsi="Times New Roman"/>
          <w:bCs w:val="0"/>
        </w:rPr>
        <w:br/>
      </w:r>
      <w:r>
        <w:rPr>
          <w:rFonts w:ascii="Times New Roman" w:hAnsi="Times New Roman"/>
          <w:bCs w:val="0"/>
        </w:rPr>
        <w:br/>
      </w:r>
      <w:r>
        <w:rPr>
          <w:rFonts w:ascii="Times New Roman" w:hAnsi="Times New Roman"/>
          <w:b/>
        </w:rPr>
        <w:t xml:space="preserve">21. Όταν το μέσον και το οριακό προϊόν μιας επιχείρησης είναι ίσα αυτό σημαίνει ότι : </w:t>
      </w:r>
      <w:r>
        <w:rPr>
          <w:rFonts w:ascii="Times New Roman" w:hAnsi="Times New Roman"/>
          <w:bCs w:val="0"/>
        </w:rPr>
        <w:br/>
      </w:r>
      <w:r>
        <w:rPr>
          <w:rFonts w:ascii="Times New Roman" w:hAnsi="Times New Roman"/>
          <w:bCs w:val="0"/>
        </w:rPr>
        <w:br/>
        <w:t xml:space="preserve">α ) Το οριακό κόστος είναι μεγαλύτερο από το μέσο κόστος </w:t>
      </w:r>
      <w:r>
        <w:rPr>
          <w:rFonts w:ascii="Times New Roman" w:hAnsi="Times New Roman"/>
          <w:bCs w:val="0"/>
        </w:rPr>
        <w:br/>
        <w:t xml:space="preserve">β ) Το μέσο κόστος είναι ίσο με το οριακό κόστος </w:t>
      </w:r>
      <w:r>
        <w:rPr>
          <w:rFonts w:ascii="Times New Roman" w:hAnsi="Times New Roman"/>
          <w:bCs w:val="0"/>
        </w:rPr>
        <w:br/>
        <w:t>γ ) Το συνολικό κόστος αυξάνει κατά φθίνοντα ρυθμό</w:t>
      </w:r>
      <w:r>
        <w:rPr>
          <w:rFonts w:ascii="Times New Roman" w:hAnsi="Times New Roman"/>
          <w:bCs w:val="0"/>
        </w:rPr>
        <w:br/>
        <w:t xml:space="preserve">δ ) Το μεταβλητό κόστος μειώνεται </w:t>
      </w:r>
      <w:r>
        <w:rPr>
          <w:rFonts w:ascii="Times New Roman" w:hAnsi="Times New Roman"/>
          <w:bCs w:val="0"/>
        </w:rPr>
        <w:br/>
      </w:r>
      <w:r>
        <w:rPr>
          <w:rFonts w:ascii="Times New Roman" w:hAnsi="Times New Roman"/>
          <w:b/>
        </w:rPr>
        <w:br/>
        <w:t xml:space="preserve">22. Όταν μια καμπύλη ζήτησης ενός αγαθού εκφράζεται μαθηματικά με μια ισοσκελή υπερβολή τότε η ελαστικότητα της ζήτησης είναι : </w:t>
      </w:r>
      <w:r>
        <w:rPr>
          <w:rFonts w:ascii="Times New Roman" w:hAnsi="Times New Roman"/>
          <w:bCs w:val="0"/>
        </w:rPr>
        <w:br/>
      </w:r>
      <w:r>
        <w:rPr>
          <w:rFonts w:ascii="Times New Roman" w:hAnsi="Times New Roman"/>
          <w:bCs w:val="0"/>
        </w:rPr>
        <w:br/>
        <w:t xml:space="preserve">α ) Σταθερή και ίση με το μηδέν </w:t>
      </w:r>
      <w:r>
        <w:rPr>
          <w:rFonts w:ascii="Times New Roman" w:hAnsi="Times New Roman"/>
          <w:bCs w:val="0"/>
        </w:rPr>
        <w:br/>
      </w:r>
      <w:r>
        <w:rPr>
          <w:rFonts w:ascii="Times New Roman" w:hAnsi="Times New Roman"/>
          <w:bCs w:val="0"/>
        </w:rPr>
        <w:lastRenderedPageBreak/>
        <w:t xml:space="preserve">β ) Αυξανόμενη σε κάθε σημείο της καμπύλης ζήτησης </w:t>
      </w:r>
      <w:r>
        <w:rPr>
          <w:rFonts w:ascii="Times New Roman" w:hAnsi="Times New Roman"/>
          <w:bCs w:val="0"/>
        </w:rPr>
        <w:br/>
        <w:t xml:space="preserve">γ ) Μεγαλύτερη από την μονάδα </w:t>
      </w:r>
      <w:r>
        <w:rPr>
          <w:rFonts w:ascii="Times New Roman" w:hAnsi="Times New Roman"/>
          <w:bCs w:val="0"/>
        </w:rPr>
        <w:br/>
        <w:t xml:space="preserve">δ ) Ίση με την μονάδα σε κάθε σημείο της καμπύλης ζήτησης </w:t>
      </w:r>
      <w:r>
        <w:rPr>
          <w:rFonts w:ascii="Times New Roman" w:hAnsi="Times New Roman"/>
          <w:bCs w:val="0"/>
        </w:rPr>
        <w:br/>
      </w:r>
      <w:r>
        <w:rPr>
          <w:rFonts w:ascii="Times New Roman" w:hAnsi="Times New Roman"/>
          <w:bCs w:val="0"/>
        </w:rPr>
        <w:br/>
      </w:r>
      <w:r>
        <w:rPr>
          <w:rFonts w:ascii="Times New Roman" w:hAnsi="Times New Roman"/>
          <w:b/>
        </w:rPr>
        <w:t xml:space="preserve">23. Η ατομική επιχείρηση για να μεγιστοποιήσει τα κέρδη της θα πρέπει να αυξήσει τις εγκαταστάσεις της και τον κεφαλαιουχικό της εξοπλισμό έτσι ώστε : </w:t>
      </w:r>
      <w:r>
        <w:rPr>
          <w:rFonts w:ascii="Times New Roman" w:hAnsi="Times New Roman"/>
          <w:bCs w:val="0"/>
        </w:rPr>
        <w:br/>
      </w:r>
      <w:r>
        <w:rPr>
          <w:rFonts w:ascii="Times New Roman" w:hAnsi="Times New Roman"/>
          <w:bCs w:val="0"/>
        </w:rPr>
        <w:br/>
        <w:t xml:space="preserve">α ) Το οριακό προϊόν του κεφαλαίου της να είναι ίσο με το οριακό προϊόν της εργασίας </w:t>
      </w:r>
      <w:r>
        <w:rPr>
          <w:rFonts w:ascii="Times New Roman" w:hAnsi="Times New Roman"/>
          <w:bCs w:val="0"/>
        </w:rPr>
        <w:br/>
        <w:t xml:space="preserve">β ) Το οριακό προϊόν του κεφαλαίου της να είναι μικρότερο από τους τόκους που πληρώνει για κάθε μονάδα       κεφαλαίου </w:t>
      </w:r>
      <w:r>
        <w:rPr>
          <w:rFonts w:ascii="Times New Roman" w:hAnsi="Times New Roman"/>
          <w:bCs w:val="0"/>
        </w:rPr>
        <w:br/>
        <w:t xml:space="preserve">γ ) Το οριακό προϊόν του κεφαλαίου πρέπει να είναι φθίνον </w:t>
      </w:r>
      <w:r>
        <w:rPr>
          <w:rFonts w:ascii="Times New Roman" w:hAnsi="Times New Roman"/>
          <w:bCs w:val="0"/>
        </w:rPr>
        <w:br/>
        <w:t xml:space="preserve">δ ) Τίποτε από τα παραπάνω </w:t>
      </w:r>
      <w:r>
        <w:rPr>
          <w:rFonts w:ascii="Times New Roman" w:hAnsi="Times New Roman"/>
          <w:bCs w:val="0"/>
        </w:rPr>
        <w:br/>
      </w:r>
      <w:r>
        <w:rPr>
          <w:rFonts w:ascii="Times New Roman" w:hAnsi="Times New Roman"/>
          <w:bCs w:val="0"/>
        </w:rPr>
        <w:br/>
      </w:r>
      <w:r>
        <w:rPr>
          <w:rFonts w:ascii="Times New Roman" w:hAnsi="Times New Roman"/>
          <w:b/>
        </w:rPr>
        <w:t xml:space="preserve">24. Η καμπύλη προσφοράς ενός αγαθού μιας επιχείρησης εκφράζεται από : </w:t>
      </w:r>
      <w:r>
        <w:rPr>
          <w:rFonts w:ascii="Times New Roman" w:hAnsi="Times New Roman"/>
          <w:bCs w:val="0"/>
        </w:rPr>
        <w:br/>
      </w:r>
      <w:r>
        <w:rPr>
          <w:rFonts w:ascii="Times New Roman" w:hAnsi="Times New Roman"/>
          <w:bCs w:val="0"/>
        </w:rPr>
        <w:br/>
        <w:t xml:space="preserve">α ) Τη συνάρτηση παραγωγής </w:t>
      </w:r>
      <w:r>
        <w:rPr>
          <w:rFonts w:ascii="Times New Roman" w:hAnsi="Times New Roman"/>
          <w:bCs w:val="0"/>
        </w:rPr>
        <w:br/>
        <w:t xml:space="preserve">β ) Τη μέση παραγωγικότητα της επιχείρησης για κάθε ποσότητα προϊόντος </w:t>
      </w:r>
      <w:r>
        <w:rPr>
          <w:rFonts w:ascii="Times New Roman" w:hAnsi="Times New Roman"/>
          <w:bCs w:val="0"/>
        </w:rPr>
        <w:br/>
        <w:t xml:space="preserve">γ ) Την καμπύλη του οριακού κόστους της επιχείρησης </w:t>
      </w:r>
      <w:r>
        <w:rPr>
          <w:rFonts w:ascii="Times New Roman" w:hAnsi="Times New Roman"/>
          <w:bCs w:val="0"/>
        </w:rPr>
        <w:br/>
        <w:t>δ ) Όλα τα παραπάνω</w:t>
      </w:r>
      <w:r>
        <w:rPr>
          <w:rFonts w:ascii="Times New Roman" w:hAnsi="Times New Roman"/>
          <w:bCs w:val="0"/>
        </w:rPr>
        <w:br/>
      </w:r>
      <w:r>
        <w:rPr>
          <w:rFonts w:ascii="Times New Roman" w:hAnsi="Times New Roman"/>
          <w:bCs w:val="0"/>
        </w:rPr>
        <w:br/>
      </w:r>
      <w:r>
        <w:rPr>
          <w:rFonts w:ascii="Times New Roman" w:hAnsi="Times New Roman"/>
          <w:b/>
        </w:rPr>
        <w:t xml:space="preserve">25. Αν ένας </w:t>
      </w:r>
      <w:proofErr w:type="spellStart"/>
      <w:r>
        <w:rPr>
          <w:rFonts w:ascii="Times New Roman" w:hAnsi="Times New Roman"/>
          <w:b/>
        </w:rPr>
        <w:t>μονοπωλητής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πωλεί</w:t>
      </w:r>
      <w:proofErr w:type="spellEnd"/>
      <w:r>
        <w:rPr>
          <w:rFonts w:ascii="Times New Roman" w:hAnsi="Times New Roman"/>
          <w:b/>
        </w:rPr>
        <w:t xml:space="preserve"> το προϊόν του σε δύο αγορές στις οποίες οι καμπύλες ζήτησης είναι διαφορετικές , τότε η μεγιστοποίηση των κερδών του επιτυγχάνεται όταν ο </w:t>
      </w:r>
      <w:proofErr w:type="spellStart"/>
      <w:r>
        <w:rPr>
          <w:rFonts w:ascii="Times New Roman" w:hAnsi="Times New Roman"/>
          <w:b/>
        </w:rPr>
        <w:t>μονοπωλητής</w:t>
      </w:r>
      <w:proofErr w:type="spellEnd"/>
      <w:r>
        <w:rPr>
          <w:rFonts w:ascii="Times New Roman" w:hAnsi="Times New Roman"/>
          <w:b/>
        </w:rPr>
        <w:t xml:space="preserve"> : </w:t>
      </w:r>
      <w:r>
        <w:rPr>
          <w:rFonts w:ascii="Times New Roman" w:hAnsi="Times New Roman"/>
          <w:bCs w:val="0"/>
        </w:rPr>
        <w:br/>
      </w:r>
      <w:r>
        <w:rPr>
          <w:rFonts w:ascii="Times New Roman" w:hAnsi="Times New Roman"/>
          <w:bCs w:val="0"/>
        </w:rPr>
        <w:br/>
        <w:t xml:space="preserve">α ) Εξισώνει τα συνολικά έσοδα του με τα συνολικά έξοδα του </w:t>
      </w:r>
      <w:r>
        <w:rPr>
          <w:rFonts w:ascii="Times New Roman" w:hAnsi="Times New Roman"/>
          <w:bCs w:val="0"/>
        </w:rPr>
        <w:br/>
        <w:t>β ) Εξισώνει το μέσο κόστος της παραγωγής του με τα οριακά έσοδα της μιας από τις δύο αγορές</w:t>
      </w:r>
      <w:r>
        <w:rPr>
          <w:rFonts w:ascii="Times New Roman" w:hAnsi="Times New Roman"/>
          <w:bCs w:val="0"/>
        </w:rPr>
        <w:br/>
        <w:t xml:space="preserve">γ ) Εξισώνει το οριακό κόστος της παραγωγής του με το οριακό έσοδο κάθε αγοράς </w:t>
      </w:r>
      <w:r>
        <w:rPr>
          <w:rFonts w:ascii="Times New Roman" w:hAnsi="Times New Roman"/>
          <w:bCs w:val="0"/>
        </w:rPr>
        <w:br/>
        <w:t xml:space="preserve">δ ) Τίποτε από τα παραπάνω </w:t>
      </w:r>
      <w:r>
        <w:rPr>
          <w:rFonts w:ascii="Times New Roman" w:hAnsi="Times New Roman"/>
          <w:bCs w:val="0"/>
        </w:rPr>
        <w:br/>
      </w:r>
      <w:r>
        <w:rPr>
          <w:rFonts w:ascii="Times New Roman" w:hAnsi="Times New Roman"/>
          <w:bCs w:val="0"/>
        </w:rPr>
        <w:br/>
      </w:r>
      <w:r>
        <w:rPr>
          <w:rFonts w:ascii="Times New Roman" w:hAnsi="Times New Roman"/>
          <w:b/>
        </w:rPr>
        <w:t xml:space="preserve">26. Αν το κράτος επιβάλλει ένα φόρο κατά μονάδα προϊόντος σε κάποιο προϊόν του οποίου η συνάρτηση ζήτησης παρουσιάζει ελαστικότητα ίση με τη μονάδα , τότε ο φόρος αυτός επιβαρύνει : </w:t>
      </w:r>
      <w:r>
        <w:rPr>
          <w:rFonts w:ascii="Times New Roman" w:hAnsi="Times New Roman"/>
          <w:bCs w:val="0"/>
        </w:rPr>
        <w:br/>
      </w:r>
      <w:r>
        <w:rPr>
          <w:rFonts w:ascii="Times New Roman" w:hAnsi="Times New Roman"/>
          <w:bCs w:val="0"/>
        </w:rPr>
        <w:br/>
        <w:t xml:space="preserve">α ) Εξ ολοκλήρου τον παραγωγό </w:t>
      </w:r>
      <w:r>
        <w:rPr>
          <w:rFonts w:ascii="Times New Roman" w:hAnsi="Times New Roman"/>
          <w:bCs w:val="0"/>
        </w:rPr>
        <w:br/>
        <w:t xml:space="preserve">β ) Εξ ολοκλήρου τον καταναλωτή </w:t>
      </w:r>
      <w:r>
        <w:rPr>
          <w:rFonts w:ascii="Times New Roman" w:hAnsi="Times New Roman"/>
          <w:bCs w:val="0"/>
        </w:rPr>
        <w:br/>
        <w:t xml:space="preserve">γ ) Ούτε τον παραγωγό ούτε τον καταναλωτή </w:t>
      </w:r>
      <w:r>
        <w:rPr>
          <w:rFonts w:ascii="Times New Roman" w:hAnsi="Times New Roman"/>
          <w:bCs w:val="0"/>
        </w:rPr>
        <w:br/>
        <w:t xml:space="preserve">δ ) Τίποτε από τα παραπάνω </w:t>
      </w:r>
      <w:r>
        <w:rPr>
          <w:rFonts w:ascii="Times New Roman" w:hAnsi="Times New Roman"/>
          <w:bCs w:val="0"/>
        </w:rPr>
        <w:br/>
      </w:r>
      <w:r>
        <w:rPr>
          <w:rFonts w:ascii="Times New Roman" w:hAnsi="Times New Roman"/>
          <w:bCs w:val="0"/>
        </w:rPr>
        <w:br/>
      </w:r>
      <w:r>
        <w:rPr>
          <w:rFonts w:ascii="Times New Roman" w:hAnsi="Times New Roman"/>
          <w:b/>
        </w:rPr>
        <w:t xml:space="preserve">27. Το συμφέρον μιας μονοπωλιακής επιχείρησης συνίσταται στο : </w:t>
      </w:r>
      <w:r>
        <w:rPr>
          <w:rFonts w:ascii="Times New Roman" w:hAnsi="Times New Roman"/>
          <w:bCs w:val="0"/>
        </w:rPr>
        <w:br/>
      </w:r>
      <w:r>
        <w:rPr>
          <w:rFonts w:ascii="Times New Roman" w:hAnsi="Times New Roman"/>
          <w:bCs w:val="0"/>
        </w:rPr>
        <w:br/>
        <w:t xml:space="preserve">α ) Να μειώνει την τιμή και να περιορίζει την προσφερόμενη ποσότητα του προϊόντος που παράγει . </w:t>
      </w:r>
      <w:r>
        <w:rPr>
          <w:rFonts w:ascii="Times New Roman" w:hAnsi="Times New Roman"/>
          <w:bCs w:val="0"/>
        </w:rPr>
        <w:br/>
        <w:t xml:space="preserve">β ) Να αυξάνει την τιμή και να προσφέρει πολύ μεγαλύτερη ποσότητα του προϊόντος που παράγει . </w:t>
      </w:r>
      <w:r>
        <w:rPr>
          <w:rFonts w:ascii="Times New Roman" w:hAnsi="Times New Roman"/>
          <w:bCs w:val="0"/>
        </w:rPr>
        <w:br/>
        <w:t xml:space="preserve">γ ) Να αυξάνει την τιμή και να περιορίζει την προσφερόμενη ποσότητα του προϊόντος που </w:t>
      </w:r>
      <w:r>
        <w:rPr>
          <w:rFonts w:ascii="Times New Roman" w:hAnsi="Times New Roman"/>
          <w:bCs w:val="0"/>
        </w:rPr>
        <w:lastRenderedPageBreak/>
        <w:t xml:space="preserve">παράγει . </w:t>
      </w:r>
      <w:r>
        <w:rPr>
          <w:rFonts w:ascii="Times New Roman" w:hAnsi="Times New Roman"/>
          <w:bCs w:val="0"/>
        </w:rPr>
        <w:br/>
        <w:t xml:space="preserve">δ ) Όλα τα προηγούμενα . </w:t>
      </w:r>
      <w:r>
        <w:rPr>
          <w:rFonts w:ascii="Times New Roman" w:hAnsi="Times New Roman"/>
          <w:bCs w:val="0"/>
        </w:rPr>
        <w:br/>
      </w:r>
      <w:r>
        <w:rPr>
          <w:rFonts w:ascii="Times New Roman" w:hAnsi="Times New Roman"/>
          <w:bCs w:val="0"/>
        </w:rPr>
        <w:br/>
      </w:r>
      <w:r>
        <w:rPr>
          <w:rFonts w:ascii="Times New Roman" w:hAnsi="Times New Roman"/>
          <w:b/>
        </w:rPr>
        <w:t xml:space="preserve">28. Αν η συνάρτηση προσφοράς ενός αγαθού είναι ευθεία γραμμή και διέρχεται από την αρχή των αξόνων τότε η ελαστικότητα της είναι : </w:t>
      </w:r>
      <w:r>
        <w:rPr>
          <w:rFonts w:ascii="Times New Roman" w:hAnsi="Times New Roman"/>
          <w:bCs w:val="0"/>
        </w:rPr>
        <w:br/>
      </w:r>
      <w:r>
        <w:rPr>
          <w:rFonts w:ascii="Times New Roman" w:hAnsi="Times New Roman"/>
          <w:bCs w:val="0"/>
        </w:rPr>
        <w:br/>
        <w:t xml:space="preserve">α ) Μεγαλύτερη από τη μονάδα </w:t>
      </w:r>
      <w:r>
        <w:rPr>
          <w:rFonts w:ascii="Times New Roman" w:hAnsi="Times New Roman"/>
          <w:bCs w:val="0"/>
        </w:rPr>
        <w:br/>
        <w:t xml:space="preserve">β ) Μικρότερη από τη μονάδα </w:t>
      </w:r>
      <w:r>
        <w:rPr>
          <w:rFonts w:ascii="Times New Roman" w:hAnsi="Times New Roman"/>
          <w:bCs w:val="0"/>
        </w:rPr>
        <w:br/>
        <w:t>γ ) Ίση με τη μονάδα</w:t>
      </w:r>
      <w:r>
        <w:rPr>
          <w:rFonts w:ascii="Times New Roman" w:hAnsi="Times New Roman"/>
          <w:bCs w:val="0"/>
        </w:rPr>
        <w:br/>
        <w:t>δ ) Το 1/2 της μονάδας</w:t>
      </w:r>
      <w:r>
        <w:rPr>
          <w:rFonts w:ascii="Times New Roman" w:hAnsi="Times New Roman"/>
          <w:bCs w:val="0"/>
        </w:rPr>
        <w:br/>
      </w:r>
      <w:r>
        <w:rPr>
          <w:rFonts w:ascii="Times New Roman" w:hAnsi="Times New Roman"/>
          <w:b/>
        </w:rPr>
        <w:br/>
        <w:t xml:space="preserve">29. Δεν είναι σύμφυτη με το σύστημα της αγοράς : </w:t>
      </w:r>
      <w:r>
        <w:rPr>
          <w:rFonts w:ascii="Times New Roman" w:hAnsi="Times New Roman"/>
          <w:bCs w:val="0"/>
        </w:rPr>
        <w:br/>
      </w:r>
      <w:r>
        <w:rPr>
          <w:rFonts w:ascii="Times New Roman" w:hAnsi="Times New Roman"/>
          <w:bCs w:val="0"/>
        </w:rPr>
        <w:br/>
        <w:t xml:space="preserve">α ) Η μεγάλη συμμετοχή του κράτους στην παραγωγή των αγαθών </w:t>
      </w:r>
      <w:r>
        <w:rPr>
          <w:rFonts w:ascii="Times New Roman" w:hAnsi="Times New Roman"/>
          <w:bCs w:val="0"/>
        </w:rPr>
        <w:br/>
        <w:t>β ) Η ελεύθερη επιλογή και άσκηση των οικονομικών λειτουργιών</w:t>
      </w:r>
      <w:r>
        <w:rPr>
          <w:rFonts w:ascii="Times New Roman" w:hAnsi="Times New Roman"/>
          <w:bCs w:val="0"/>
        </w:rPr>
        <w:br/>
        <w:t>γ ) Η ύπαρξη συστήματος τιμών</w:t>
      </w:r>
      <w:r>
        <w:rPr>
          <w:rFonts w:ascii="Times New Roman" w:hAnsi="Times New Roman"/>
          <w:bCs w:val="0"/>
        </w:rPr>
        <w:br/>
        <w:t>δ ) Η ιδιοκτησία στα μέσα παραγωγής</w:t>
      </w:r>
      <w:r>
        <w:rPr>
          <w:rFonts w:ascii="Times New Roman" w:hAnsi="Times New Roman"/>
          <w:bCs w:val="0"/>
        </w:rPr>
        <w:br/>
      </w:r>
      <w:r>
        <w:rPr>
          <w:rFonts w:ascii="Times New Roman" w:hAnsi="Times New Roman"/>
          <w:bCs w:val="0"/>
        </w:rPr>
        <w:br/>
      </w:r>
      <w:r>
        <w:rPr>
          <w:rFonts w:ascii="Times New Roman" w:hAnsi="Times New Roman"/>
          <w:b/>
        </w:rPr>
        <w:t xml:space="preserve">30. Η παραγωγή ενός αγαθού είναι τεχνικά αποτελεσματική όταν πραγματοποιείται : </w:t>
      </w:r>
      <w:r>
        <w:rPr>
          <w:rFonts w:ascii="Times New Roman" w:hAnsi="Times New Roman"/>
          <w:bCs w:val="0"/>
        </w:rPr>
        <w:br/>
      </w:r>
      <w:r>
        <w:rPr>
          <w:rFonts w:ascii="Times New Roman" w:hAnsi="Times New Roman"/>
          <w:bCs w:val="0"/>
        </w:rPr>
        <w:br/>
        <w:t xml:space="preserve">α ) Με άρτια οργάνωση </w:t>
      </w:r>
      <w:r>
        <w:rPr>
          <w:rFonts w:ascii="Times New Roman" w:hAnsi="Times New Roman"/>
          <w:bCs w:val="0"/>
        </w:rPr>
        <w:br/>
        <w:t xml:space="preserve">β ) Με άρτιο προγραμματισμό </w:t>
      </w:r>
      <w:r>
        <w:rPr>
          <w:rFonts w:ascii="Times New Roman" w:hAnsi="Times New Roman"/>
          <w:bCs w:val="0"/>
        </w:rPr>
        <w:br/>
        <w:t xml:space="preserve">γ ) Με τη χρήση φθηνών συντελεστών της παραγωγής </w:t>
      </w:r>
      <w:r>
        <w:rPr>
          <w:rFonts w:ascii="Times New Roman" w:hAnsi="Times New Roman"/>
          <w:bCs w:val="0"/>
        </w:rPr>
        <w:br/>
        <w:t>δ ) Με τίποτα από τα παραπάνω</w:t>
      </w:r>
      <w:r>
        <w:rPr>
          <w:rFonts w:ascii="Times New Roman" w:hAnsi="Times New Roman"/>
          <w:bCs w:val="0"/>
        </w:rPr>
        <w:br/>
      </w:r>
      <w:r>
        <w:rPr>
          <w:rFonts w:ascii="Times New Roman" w:hAnsi="Times New Roman"/>
          <w:b/>
        </w:rPr>
        <w:br/>
        <w:t xml:space="preserve">31. Αν ένας </w:t>
      </w:r>
      <w:proofErr w:type="spellStart"/>
      <w:r>
        <w:rPr>
          <w:rFonts w:ascii="Times New Roman" w:hAnsi="Times New Roman"/>
          <w:b/>
        </w:rPr>
        <w:t>μονοπωλητής</w:t>
      </w:r>
      <w:proofErr w:type="spellEnd"/>
      <w:r>
        <w:rPr>
          <w:rFonts w:ascii="Times New Roman" w:hAnsi="Times New Roman"/>
          <w:b/>
        </w:rPr>
        <w:t xml:space="preserve"> έχει οριακό κόστος παραγωγής ίσο με το μηδέν τότε η μεγιστοποίηση των κερδών απαιτεί να επιβάλλει τιμή για το προϊόν του έτσι ώστε : </w:t>
      </w:r>
      <w:r>
        <w:rPr>
          <w:rFonts w:ascii="Times New Roman" w:hAnsi="Times New Roman"/>
          <w:bCs w:val="0"/>
        </w:rPr>
        <w:br/>
      </w:r>
      <w:r>
        <w:rPr>
          <w:rFonts w:ascii="Times New Roman" w:hAnsi="Times New Roman"/>
          <w:bCs w:val="0"/>
        </w:rPr>
        <w:br/>
        <w:t xml:space="preserve">α ) Το οριακό του έσοδο να είναι μηδέν </w:t>
      </w:r>
      <w:r>
        <w:rPr>
          <w:rFonts w:ascii="Times New Roman" w:hAnsi="Times New Roman"/>
          <w:bCs w:val="0"/>
        </w:rPr>
        <w:br/>
        <w:t xml:space="preserve">β ) Η ελαστικότητα της ζήτησης του προϊόντος τους να είναι ίση με τη μονάδα </w:t>
      </w:r>
      <w:r>
        <w:rPr>
          <w:rFonts w:ascii="Times New Roman" w:hAnsi="Times New Roman"/>
          <w:bCs w:val="0"/>
        </w:rPr>
        <w:br/>
        <w:t xml:space="preserve">γ ) Η συνάρτηση του οριακού εσόδου να τέμνει τον οριζόντιο άξονα των ποσοτήτων </w:t>
      </w:r>
      <w:r>
        <w:rPr>
          <w:rFonts w:ascii="Times New Roman" w:hAnsi="Times New Roman"/>
          <w:bCs w:val="0"/>
        </w:rPr>
        <w:br/>
        <w:t>δ ) Να ισχύουν όλα τα παραπάνω</w:t>
      </w:r>
      <w:r>
        <w:rPr>
          <w:rFonts w:ascii="Times New Roman" w:hAnsi="Times New Roman"/>
          <w:bCs w:val="0"/>
        </w:rPr>
        <w:br/>
      </w:r>
      <w:r>
        <w:rPr>
          <w:rFonts w:ascii="Times New Roman" w:hAnsi="Times New Roman"/>
          <w:bCs w:val="0"/>
        </w:rPr>
        <w:br/>
      </w:r>
      <w:r>
        <w:rPr>
          <w:rFonts w:ascii="Times New Roman" w:hAnsi="Times New Roman"/>
          <w:b/>
        </w:rPr>
        <w:t xml:space="preserve">32. Η τιμή ενός αγαθού σε μια ανταγωνιστική αγορά διαμορφώνεται μακροχρονίως : 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bCs w:val="0"/>
        </w:rPr>
        <w:br/>
        <w:t xml:space="preserve">α ) Με βάση το κόστος παραγωγής του </w:t>
      </w:r>
      <w:r>
        <w:rPr>
          <w:rFonts w:ascii="Times New Roman" w:hAnsi="Times New Roman"/>
          <w:bCs w:val="0"/>
        </w:rPr>
        <w:br/>
        <w:t xml:space="preserve">β ) Με βάση την </w:t>
      </w:r>
      <w:proofErr w:type="spellStart"/>
      <w:r>
        <w:rPr>
          <w:rFonts w:ascii="Times New Roman" w:hAnsi="Times New Roman"/>
          <w:bCs w:val="0"/>
        </w:rPr>
        <w:t>ζήτήσή</w:t>
      </w:r>
      <w:proofErr w:type="spellEnd"/>
      <w:r>
        <w:rPr>
          <w:rFonts w:ascii="Times New Roman" w:hAnsi="Times New Roman"/>
          <w:bCs w:val="0"/>
        </w:rPr>
        <w:t xml:space="preserve"> ( αν είναι μικρή ή μεγάλη ) </w:t>
      </w:r>
      <w:r>
        <w:rPr>
          <w:rFonts w:ascii="Times New Roman" w:hAnsi="Times New Roman"/>
          <w:bCs w:val="0"/>
        </w:rPr>
        <w:br/>
        <w:t xml:space="preserve">γ ) Με βάση την ζήτηση και την προσφορά του </w:t>
      </w:r>
      <w:r>
        <w:rPr>
          <w:rFonts w:ascii="Times New Roman" w:hAnsi="Times New Roman"/>
          <w:bCs w:val="0"/>
        </w:rPr>
        <w:br/>
        <w:t xml:space="preserve">δ ) Με βάση το ύψος της παραγόμενης ποσότητας τους </w:t>
      </w:r>
      <w:r>
        <w:rPr>
          <w:rFonts w:ascii="Times New Roman" w:hAnsi="Times New Roman"/>
          <w:bCs w:val="0"/>
        </w:rPr>
        <w:br/>
      </w:r>
      <w:r>
        <w:rPr>
          <w:rFonts w:ascii="Times New Roman" w:hAnsi="Times New Roman"/>
          <w:bCs w:val="0"/>
        </w:rPr>
        <w:br/>
      </w:r>
      <w:r>
        <w:rPr>
          <w:rFonts w:ascii="Times New Roman" w:hAnsi="Times New Roman"/>
          <w:b/>
        </w:rPr>
        <w:t xml:space="preserve">33. Με βάση το νόμο της προσφοράς ισχύει : </w:t>
      </w:r>
      <w:r>
        <w:rPr>
          <w:rFonts w:ascii="Times New Roman" w:hAnsi="Times New Roman"/>
          <w:bCs w:val="0"/>
        </w:rPr>
        <w:br/>
      </w:r>
      <w:r>
        <w:rPr>
          <w:rFonts w:ascii="Times New Roman" w:hAnsi="Times New Roman"/>
          <w:bCs w:val="0"/>
        </w:rPr>
        <w:br/>
        <w:t xml:space="preserve">α ) Η προσφερόμενη ποσότητα και η τιμή ενός αγαθού συσχετίζονται αρνητικά . </w:t>
      </w:r>
      <w:r>
        <w:rPr>
          <w:rFonts w:ascii="Times New Roman" w:hAnsi="Times New Roman"/>
          <w:bCs w:val="0"/>
        </w:rPr>
        <w:br/>
        <w:t xml:space="preserve">β ) Η προσφερόμενη ποσότητα ενός αγαθού και η τιμή του δεν σχετίζονται μεταξύ τους . </w:t>
      </w:r>
      <w:r>
        <w:rPr>
          <w:rFonts w:ascii="Times New Roman" w:hAnsi="Times New Roman"/>
          <w:bCs w:val="0"/>
        </w:rPr>
        <w:br/>
        <w:t>γ ) Η προσφερόμενη ποσότητα και τη τιμή ενός αγαθού συσχετίζονται θετικά .</w:t>
      </w:r>
      <w:r>
        <w:rPr>
          <w:rFonts w:ascii="Times New Roman" w:hAnsi="Times New Roman"/>
          <w:bCs w:val="0"/>
        </w:rPr>
        <w:br/>
        <w:t xml:space="preserve">δ ) Τίποτα από τα παραπάνω . </w:t>
      </w:r>
      <w:r>
        <w:rPr>
          <w:rFonts w:ascii="Times New Roman" w:hAnsi="Times New Roman"/>
          <w:bCs w:val="0"/>
        </w:rPr>
        <w:br/>
      </w:r>
      <w:r>
        <w:rPr>
          <w:rFonts w:ascii="Times New Roman" w:hAnsi="Times New Roman"/>
          <w:bCs w:val="0"/>
        </w:rPr>
        <w:lastRenderedPageBreak/>
        <w:br/>
      </w:r>
      <w:r>
        <w:rPr>
          <w:rFonts w:ascii="Times New Roman" w:hAnsi="Times New Roman"/>
          <w:b/>
        </w:rPr>
        <w:t xml:space="preserve">34. Πλήρη ανταγωνισμό έχουμε όταν : </w:t>
      </w:r>
      <w:r>
        <w:rPr>
          <w:rFonts w:ascii="Times New Roman" w:hAnsi="Times New Roman"/>
          <w:bCs w:val="0"/>
        </w:rPr>
        <w:br/>
      </w:r>
      <w:r>
        <w:rPr>
          <w:rFonts w:ascii="Times New Roman" w:hAnsi="Times New Roman"/>
          <w:bCs w:val="0"/>
        </w:rPr>
        <w:br/>
        <w:t xml:space="preserve">α ) Υπάρχει μεγάλος αριθμός επιχειρήσεων οι οποίες παράγουν το αγαθό . </w:t>
      </w:r>
      <w:r>
        <w:rPr>
          <w:rFonts w:ascii="Times New Roman" w:hAnsi="Times New Roman"/>
          <w:bCs w:val="0"/>
        </w:rPr>
        <w:br/>
        <w:t xml:space="preserve">β ) Η είσοδος ή η αποχώρηση νεών επιχειρήσεων είναι εύκολη . </w:t>
      </w:r>
      <w:r>
        <w:rPr>
          <w:rFonts w:ascii="Times New Roman" w:hAnsi="Times New Roman"/>
          <w:bCs w:val="0"/>
        </w:rPr>
        <w:br/>
        <w:t xml:space="preserve">γ ) Το προϊόν είναι ομοιογενές . </w:t>
      </w:r>
      <w:r>
        <w:rPr>
          <w:rFonts w:ascii="Times New Roman" w:hAnsi="Times New Roman"/>
          <w:bCs w:val="0"/>
        </w:rPr>
        <w:br/>
        <w:t xml:space="preserve">δ ) Ισχύουν όλα τα προηγούμενα . </w:t>
      </w:r>
      <w:r>
        <w:rPr>
          <w:rFonts w:ascii="Times New Roman" w:hAnsi="Times New Roman"/>
          <w:bCs w:val="0"/>
        </w:rPr>
        <w:br/>
      </w:r>
      <w:r>
        <w:rPr>
          <w:rFonts w:ascii="Times New Roman" w:hAnsi="Times New Roman"/>
          <w:bCs w:val="0"/>
        </w:rPr>
        <w:br/>
      </w:r>
      <w:r>
        <w:rPr>
          <w:rFonts w:ascii="Times New Roman" w:hAnsi="Times New Roman"/>
          <w:b/>
        </w:rPr>
        <w:t xml:space="preserve">35. Υπό συνήθεις συνθήκες ο πληθωρισμός κόστους προκαλεί : </w:t>
      </w:r>
      <w:r>
        <w:rPr>
          <w:rFonts w:ascii="Times New Roman" w:hAnsi="Times New Roman"/>
          <w:bCs w:val="0"/>
        </w:rPr>
        <w:br/>
      </w:r>
      <w:r>
        <w:rPr>
          <w:rFonts w:ascii="Times New Roman" w:hAnsi="Times New Roman"/>
          <w:bCs w:val="0"/>
        </w:rPr>
        <w:br/>
        <w:t>α ) Ύψωση των τιμών και ταυτόχρονη αύξηση της προσφορά των αγαθών</w:t>
      </w:r>
      <w:r>
        <w:rPr>
          <w:rFonts w:ascii="Times New Roman" w:hAnsi="Times New Roman"/>
          <w:bCs w:val="0"/>
        </w:rPr>
        <w:br/>
        <w:t xml:space="preserve">β ) Ύψωση των τιμών και ταυτόχρονα μείωση της προσφοράς των αγαθών </w:t>
      </w:r>
      <w:r>
        <w:rPr>
          <w:rFonts w:ascii="Times New Roman" w:hAnsi="Times New Roman"/>
          <w:bCs w:val="0"/>
        </w:rPr>
        <w:br/>
        <w:t xml:space="preserve">γ ) Ύψωση των τιμών με σταθερή προσφορά των αγαθών </w:t>
      </w:r>
      <w:r>
        <w:rPr>
          <w:rFonts w:ascii="Times New Roman" w:hAnsi="Times New Roman"/>
          <w:bCs w:val="0"/>
        </w:rPr>
        <w:br/>
        <w:t>δ ) Μείωση των τιμών με ταυτόχρονη αύξηση της προσφορά των αγαθών</w:t>
      </w:r>
      <w:r>
        <w:rPr>
          <w:rFonts w:ascii="Times New Roman" w:hAnsi="Times New Roman"/>
          <w:bCs w:val="0"/>
        </w:rPr>
        <w:br/>
      </w:r>
      <w:r>
        <w:rPr>
          <w:rFonts w:ascii="Times New Roman" w:hAnsi="Times New Roman"/>
          <w:bCs w:val="0"/>
        </w:rPr>
        <w:br/>
      </w:r>
      <w:r>
        <w:rPr>
          <w:rFonts w:ascii="Times New Roman" w:hAnsi="Times New Roman"/>
          <w:b/>
        </w:rPr>
        <w:t xml:space="preserve">36. Σύμφωνα με τους κλασικούς οικονομολόγους η οικονομία θα βρίσκεται σε πλήρη απασχόληση αν : </w:t>
      </w:r>
      <w:r>
        <w:rPr>
          <w:rFonts w:ascii="Times New Roman" w:hAnsi="Times New Roman"/>
          <w:bCs w:val="0"/>
        </w:rPr>
        <w:br/>
      </w:r>
      <w:r>
        <w:rPr>
          <w:rFonts w:ascii="Times New Roman" w:hAnsi="Times New Roman"/>
          <w:bCs w:val="0"/>
        </w:rPr>
        <w:br/>
        <w:t xml:space="preserve">α ) Υπάρχουν στην οικονομία ισχυρά εργατικά συνδικάτα </w:t>
      </w:r>
      <w:r>
        <w:rPr>
          <w:rFonts w:ascii="Times New Roman" w:hAnsi="Times New Roman"/>
          <w:bCs w:val="0"/>
        </w:rPr>
        <w:br/>
        <w:t xml:space="preserve">β ) Υπάρχει σχετική εργατική νομοθεσίας που δεν επιτρέπει τις απολύσεις εργατών </w:t>
      </w:r>
      <w:r>
        <w:rPr>
          <w:rFonts w:ascii="Times New Roman" w:hAnsi="Times New Roman"/>
          <w:bCs w:val="0"/>
        </w:rPr>
        <w:br/>
        <w:t xml:space="preserve">γ ) Υπάρχει πλήρης ανταγωνισμός σε όλες τις αγορές των αγαθών και υπηρεσιών </w:t>
      </w:r>
      <w:r>
        <w:rPr>
          <w:rFonts w:ascii="Times New Roman" w:hAnsi="Times New Roman"/>
          <w:bCs w:val="0"/>
        </w:rPr>
        <w:br/>
        <w:t>δ ) Υπάρχει μονοπωλιακή διάρθρωση στις αγορές αγαθών και υπηρεσιών</w:t>
      </w:r>
      <w:r>
        <w:rPr>
          <w:rFonts w:ascii="Times New Roman" w:hAnsi="Times New Roman"/>
          <w:bCs w:val="0"/>
        </w:rPr>
        <w:br/>
      </w:r>
      <w:r>
        <w:rPr>
          <w:rFonts w:ascii="Times New Roman" w:hAnsi="Times New Roman"/>
          <w:b/>
        </w:rPr>
        <w:br/>
        <w:t xml:space="preserve">37. Σύμφωνα με τους κλασικούς οικονομολόγους η ποσοτική θεωρία του χρήματος προσδιορίζει : </w:t>
      </w:r>
      <w:r>
        <w:rPr>
          <w:rFonts w:ascii="Times New Roman" w:hAnsi="Times New Roman"/>
          <w:bCs w:val="0"/>
        </w:rPr>
        <w:br/>
      </w:r>
      <w:r>
        <w:rPr>
          <w:rFonts w:ascii="Times New Roman" w:hAnsi="Times New Roman"/>
          <w:bCs w:val="0"/>
        </w:rPr>
        <w:br/>
        <w:t xml:space="preserve">α ) Τις σχετικές ή πραγματικές τιμές των αγαθών </w:t>
      </w:r>
      <w:r>
        <w:rPr>
          <w:rFonts w:ascii="Times New Roman" w:hAnsi="Times New Roman"/>
          <w:bCs w:val="0"/>
        </w:rPr>
        <w:br/>
        <w:t xml:space="preserve">β ) Την ταχύτητα κυκλοφορίας του χρήματος </w:t>
      </w:r>
      <w:r>
        <w:rPr>
          <w:rFonts w:ascii="Times New Roman" w:hAnsi="Times New Roman"/>
          <w:bCs w:val="0"/>
        </w:rPr>
        <w:br/>
        <w:t xml:space="preserve">γ ) Τις ονομαστικές τιμές των αγαθών </w:t>
      </w:r>
      <w:r>
        <w:rPr>
          <w:rFonts w:ascii="Times New Roman" w:hAnsi="Times New Roman"/>
          <w:bCs w:val="0"/>
        </w:rPr>
        <w:br/>
        <w:t>δ ) Την συνολική ποσότητα χρήματος στην οικονομία</w:t>
      </w:r>
      <w:r>
        <w:rPr>
          <w:rFonts w:ascii="Times New Roman" w:hAnsi="Times New Roman"/>
          <w:bCs w:val="0"/>
        </w:rPr>
        <w:br/>
      </w:r>
      <w:r>
        <w:rPr>
          <w:rFonts w:ascii="Times New Roman" w:hAnsi="Times New Roman"/>
          <w:bCs w:val="0"/>
        </w:rPr>
        <w:br/>
      </w:r>
      <w:r>
        <w:rPr>
          <w:rFonts w:ascii="Times New Roman" w:hAnsi="Times New Roman"/>
          <w:b/>
        </w:rPr>
        <w:t xml:space="preserve">38. Στην </w:t>
      </w:r>
      <w:proofErr w:type="spellStart"/>
      <w:r>
        <w:rPr>
          <w:rFonts w:ascii="Times New Roman" w:hAnsi="Times New Roman"/>
          <w:b/>
        </w:rPr>
        <w:t>Κεϋνσιανή</w:t>
      </w:r>
      <w:proofErr w:type="spellEnd"/>
      <w:r>
        <w:rPr>
          <w:rFonts w:ascii="Times New Roman" w:hAnsi="Times New Roman"/>
          <w:b/>
        </w:rPr>
        <w:t xml:space="preserve"> θεωρία το επίπεδο ισορροπίας του εισοδήματος γενικά εκφράζει : </w:t>
      </w:r>
      <w:r>
        <w:rPr>
          <w:rFonts w:ascii="Times New Roman" w:hAnsi="Times New Roman"/>
          <w:bCs w:val="0"/>
        </w:rPr>
        <w:br/>
      </w:r>
      <w:r>
        <w:rPr>
          <w:rFonts w:ascii="Times New Roman" w:hAnsi="Times New Roman"/>
          <w:bCs w:val="0"/>
        </w:rPr>
        <w:br/>
        <w:t xml:space="preserve">α ) Την πλήρη απασχόληση των συντελεστών παράγωγης της οικονομίας </w:t>
      </w:r>
      <w:r>
        <w:rPr>
          <w:rFonts w:ascii="Times New Roman" w:hAnsi="Times New Roman"/>
          <w:bCs w:val="0"/>
        </w:rPr>
        <w:br/>
        <w:t xml:space="preserve">β ) Την ισορροπία στην αγορά εργασίας </w:t>
      </w:r>
      <w:r>
        <w:rPr>
          <w:rFonts w:ascii="Times New Roman" w:hAnsi="Times New Roman"/>
          <w:bCs w:val="0"/>
        </w:rPr>
        <w:br/>
        <w:t xml:space="preserve">γ ) Την ισορροπία στις αγορές αγαθών και χρήματος της οικονομίας </w:t>
      </w:r>
      <w:r>
        <w:rPr>
          <w:rFonts w:ascii="Times New Roman" w:hAnsi="Times New Roman"/>
          <w:bCs w:val="0"/>
        </w:rPr>
        <w:br/>
        <w:t>δ ) Τίποτε από τα παραπάνω</w:t>
      </w:r>
      <w:r>
        <w:rPr>
          <w:rFonts w:ascii="Times New Roman" w:hAnsi="Times New Roman"/>
          <w:bCs w:val="0"/>
        </w:rPr>
        <w:br/>
      </w:r>
      <w:r>
        <w:rPr>
          <w:rFonts w:ascii="Times New Roman" w:hAnsi="Times New Roman"/>
          <w:bCs w:val="0"/>
        </w:rPr>
        <w:br/>
      </w:r>
      <w:r>
        <w:rPr>
          <w:rFonts w:ascii="Times New Roman" w:hAnsi="Times New Roman"/>
          <w:b/>
        </w:rPr>
        <w:t xml:space="preserve">39. Όταν η οικονομία βρίσκεται στην παγίδα ρευστότητας , τούτο σημαίνει ότι : </w:t>
      </w:r>
      <w:r>
        <w:rPr>
          <w:rFonts w:ascii="Times New Roman" w:hAnsi="Times New Roman"/>
          <w:bCs w:val="0"/>
        </w:rPr>
        <w:br/>
      </w:r>
      <w:r>
        <w:rPr>
          <w:rFonts w:ascii="Times New Roman" w:hAnsi="Times New Roman"/>
          <w:bCs w:val="0"/>
        </w:rPr>
        <w:br/>
        <w:t xml:space="preserve">α ) Τα επιτόκια είναι πολύ υψηλά </w:t>
      </w:r>
      <w:r>
        <w:rPr>
          <w:rFonts w:ascii="Times New Roman" w:hAnsi="Times New Roman"/>
          <w:bCs w:val="0"/>
        </w:rPr>
        <w:br/>
        <w:t xml:space="preserve">β ) Η κεντρική τράπεζα περιορίζει την προσφορά χρήματος </w:t>
      </w:r>
      <w:r>
        <w:rPr>
          <w:rFonts w:ascii="Times New Roman" w:hAnsi="Times New Roman"/>
          <w:bCs w:val="0"/>
        </w:rPr>
        <w:br/>
        <w:t xml:space="preserve">γ ) Η άσκηση νομισματικής πολιτικής είναι αναποτελεσματική </w:t>
      </w:r>
      <w:r>
        <w:rPr>
          <w:rFonts w:ascii="Times New Roman" w:hAnsi="Times New Roman"/>
          <w:bCs w:val="0"/>
        </w:rPr>
        <w:br/>
        <w:t xml:space="preserve">δ ) Έχουμε πλήρη απασχόληση της οικονομίας </w:t>
      </w:r>
      <w:r>
        <w:rPr>
          <w:rFonts w:ascii="Times New Roman" w:hAnsi="Times New Roman"/>
          <w:bCs w:val="0"/>
        </w:rPr>
        <w:br/>
      </w:r>
      <w:r>
        <w:rPr>
          <w:rFonts w:ascii="Times New Roman" w:hAnsi="Times New Roman"/>
          <w:bCs w:val="0"/>
        </w:rPr>
        <w:br/>
      </w:r>
      <w:r>
        <w:rPr>
          <w:rFonts w:ascii="Times New Roman" w:hAnsi="Times New Roman"/>
          <w:b/>
        </w:rPr>
        <w:t xml:space="preserve">40. Η δημοσιονομική πολιτική του κράτους ασκείται μέσω της : </w:t>
      </w:r>
      <w:r>
        <w:rPr>
          <w:rFonts w:ascii="Times New Roman" w:hAnsi="Times New Roman"/>
          <w:bCs w:val="0"/>
        </w:rPr>
        <w:br/>
      </w:r>
      <w:r>
        <w:rPr>
          <w:rFonts w:ascii="Times New Roman" w:hAnsi="Times New Roman"/>
          <w:bCs w:val="0"/>
        </w:rPr>
        <w:lastRenderedPageBreak/>
        <w:br/>
        <w:t xml:space="preserve">α ) Πολιτικής της ανοικτής αγορά </w:t>
      </w:r>
      <w:r>
        <w:rPr>
          <w:rFonts w:ascii="Times New Roman" w:hAnsi="Times New Roman"/>
          <w:bCs w:val="0"/>
        </w:rPr>
        <w:br/>
        <w:t xml:space="preserve">β ) Πολιτικής της κεντρικής τράπεζας </w:t>
      </w:r>
      <w:r>
        <w:rPr>
          <w:rFonts w:ascii="Times New Roman" w:hAnsi="Times New Roman"/>
          <w:bCs w:val="0"/>
        </w:rPr>
        <w:br/>
        <w:t>γ ) Πολιτικής του κρατικού προϋπολογισμού</w:t>
      </w:r>
      <w:r>
        <w:rPr>
          <w:rFonts w:ascii="Times New Roman" w:hAnsi="Times New Roman"/>
          <w:bCs w:val="0"/>
          <w:i/>
          <w:iCs/>
        </w:rPr>
        <w:br/>
      </w:r>
      <w:r>
        <w:rPr>
          <w:rFonts w:ascii="Times New Roman" w:hAnsi="Times New Roman"/>
          <w:bCs w:val="0"/>
        </w:rPr>
        <w:t xml:space="preserve">δ ) Πολιτικής συναλλάγματος </w:t>
      </w:r>
    </w:p>
    <w:p w14:paraId="1A8AC580" w14:textId="77777777" w:rsidR="001F3080" w:rsidRDefault="00B84582"/>
    <w:sectPr w:rsidR="001F30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582"/>
    <w:rsid w:val="00610AFA"/>
    <w:rsid w:val="00B84582"/>
    <w:rsid w:val="00D1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A42A3"/>
  <w15:chartTrackingRefBased/>
  <w15:docId w15:val="{77EB5052-3A21-4750-A3DC-E3CEF5D9E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582"/>
    <w:pPr>
      <w:spacing w:after="0" w:line="240" w:lineRule="auto"/>
    </w:pPr>
    <w:rPr>
      <w:rFonts w:ascii="Arial" w:eastAsia="Times New Roman" w:hAnsi="Arial" w:cs="Times New Roman"/>
      <w:bCs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intext">
    <w:name w:val="maintext"/>
    <w:basedOn w:val="a0"/>
    <w:rsid w:val="00B84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8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1829</Words>
  <Characters>10431</Characters>
  <Application>Microsoft Office Word</Application>
  <DocSecurity>0</DocSecurity>
  <Lines>86</Lines>
  <Paragraphs>24</Paragraphs>
  <ScaleCrop>false</ScaleCrop>
  <Company/>
  <LinksUpToDate>false</LinksUpToDate>
  <CharactersWithSpaces>12236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ΚΟΥΤΣΟΥΜΠΕΛΑ ΕΥΘΥΜΙΑ</dc:creator>
  <cp:keywords/>
  <dc:description/>
  <cp:lastModifiedBy>ΚΟΥΤΣΟΥΜΠΕΛΑ ΕΥΘΥΜΙΑ</cp:lastModifiedBy>
  <cp:revision>1</cp:revision>
  <dcterms:created xsi:type="dcterms:W3CDTF">2021-10-25T21:47:00Z</dcterms:created>
  <dcterms:modified xsi:type="dcterms:W3CDTF">2021-10-25T21:48:00Z</dcterms:modified>
</cp:coreProperties>
</file>